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EC95" w14:textId="2C90D217" w:rsidR="001F7048" w:rsidRDefault="001F7048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14:paraId="5B04CA38" w14:textId="4A8908C4" w:rsidR="001F7048" w:rsidRDefault="001F7048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14:paraId="06222385" w14:textId="77777777" w:rsidR="005B1E26" w:rsidRDefault="005B1E26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14:paraId="491151A9" w14:textId="0CD26647" w:rsidR="002426F6" w:rsidRPr="006B1200" w:rsidRDefault="00807493" w:rsidP="00807493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  <w:r w:rsidRPr="006B1200">
        <w:rPr>
          <w:rFonts w:cs="Arial"/>
          <w:b/>
          <w:sz w:val="28"/>
          <w:szCs w:val="28"/>
          <w:lang w:val="en-US"/>
        </w:rPr>
        <w:t xml:space="preserve">Fileni </w:t>
      </w:r>
      <w:r w:rsidR="006B1200" w:rsidRPr="006B1200">
        <w:rPr>
          <w:rFonts w:cs="Arial"/>
          <w:b/>
          <w:sz w:val="28"/>
          <w:szCs w:val="28"/>
          <w:lang w:val="en-US"/>
        </w:rPr>
        <w:t>Opens Automated</w:t>
      </w:r>
      <w:r w:rsidRPr="006B1200">
        <w:rPr>
          <w:rFonts w:cs="Arial"/>
          <w:b/>
          <w:sz w:val="28"/>
          <w:szCs w:val="28"/>
          <w:lang w:val="en-US"/>
        </w:rPr>
        <w:t xml:space="preserve"> Distribution</w:t>
      </w:r>
      <w:r w:rsidR="006B1200" w:rsidRPr="006B1200">
        <w:rPr>
          <w:rFonts w:cs="Arial"/>
          <w:b/>
          <w:sz w:val="28"/>
          <w:szCs w:val="28"/>
          <w:lang w:val="en-US"/>
        </w:rPr>
        <w:t xml:space="preserve"> C</w:t>
      </w:r>
      <w:r w:rsidR="006B1200">
        <w:rPr>
          <w:rFonts w:cs="Arial"/>
          <w:b/>
          <w:sz w:val="28"/>
          <w:szCs w:val="28"/>
          <w:lang w:val="en-US"/>
        </w:rPr>
        <w:t>enter</w:t>
      </w:r>
      <w:r w:rsidRPr="006B1200">
        <w:rPr>
          <w:rFonts w:cs="Arial"/>
          <w:b/>
          <w:sz w:val="28"/>
          <w:szCs w:val="28"/>
          <w:lang w:val="en-US"/>
        </w:rPr>
        <w:br/>
      </w:r>
    </w:p>
    <w:p w14:paraId="35BF37D3" w14:textId="46E883E1" w:rsidR="007141F0" w:rsidRPr="006F719C" w:rsidRDefault="005C6B16" w:rsidP="00252420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  <w:lang w:val="en-US"/>
        </w:rPr>
      </w:pPr>
      <w:r w:rsidRPr="006F719C">
        <w:rPr>
          <w:rFonts w:cs="Arial"/>
          <w:sz w:val="24"/>
          <w:szCs w:val="24"/>
          <w:lang w:val="en-US"/>
        </w:rPr>
        <w:t xml:space="preserve">TGW </w:t>
      </w:r>
      <w:r w:rsidR="00FB6DCB" w:rsidRPr="006F719C">
        <w:rPr>
          <w:rFonts w:cs="Arial"/>
          <w:sz w:val="24"/>
          <w:szCs w:val="24"/>
          <w:lang w:val="en-US"/>
        </w:rPr>
        <w:t>boosts</w:t>
      </w:r>
      <w:r w:rsidR="006B1200" w:rsidRPr="006F719C">
        <w:rPr>
          <w:rFonts w:cs="Arial"/>
          <w:sz w:val="24"/>
          <w:szCs w:val="24"/>
          <w:lang w:val="en-US"/>
        </w:rPr>
        <w:t xml:space="preserve"> growth course of the Italian </w:t>
      </w:r>
      <w:r w:rsidR="001B7954" w:rsidRPr="006F719C">
        <w:rPr>
          <w:rFonts w:cs="Arial"/>
          <w:sz w:val="24"/>
          <w:szCs w:val="24"/>
          <w:lang w:val="en-US"/>
        </w:rPr>
        <w:t>poultry</w:t>
      </w:r>
      <w:r w:rsidR="006B1200" w:rsidRPr="006F719C">
        <w:rPr>
          <w:rFonts w:cs="Arial"/>
          <w:sz w:val="24"/>
          <w:szCs w:val="24"/>
          <w:lang w:val="en-US"/>
        </w:rPr>
        <w:t xml:space="preserve"> specialist </w:t>
      </w:r>
    </w:p>
    <w:p w14:paraId="28131438" w14:textId="1FB3D55D" w:rsidR="00C20871" w:rsidRPr="006B1200" w:rsidRDefault="00C20871" w:rsidP="00252420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  <w:lang w:val="en-US"/>
        </w:rPr>
      </w:pPr>
      <w:r w:rsidRPr="006B1200">
        <w:rPr>
          <w:rFonts w:cs="Arial"/>
          <w:sz w:val="24"/>
          <w:szCs w:val="24"/>
          <w:lang w:val="en-US"/>
        </w:rPr>
        <w:t>H</w:t>
      </w:r>
      <w:r w:rsidR="006B1200" w:rsidRPr="006B1200">
        <w:rPr>
          <w:rFonts w:cs="Arial"/>
          <w:sz w:val="24"/>
          <w:szCs w:val="24"/>
          <w:lang w:val="en-US"/>
        </w:rPr>
        <w:t xml:space="preserve">ighly efficient </w:t>
      </w:r>
      <w:r w:rsidR="006F719C">
        <w:rPr>
          <w:rFonts w:cs="Arial"/>
          <w:sz w:val="24"/>
          <w:szCs w:val="24"/>
          <w:lang w:val="en-US"/>
        </w:rPr>
        <w:t xml:space="preserve">TGW </w:t>
      </w:r>
      <w:r w:rsidR="006B1200" w:rsidRPr="006B1200">
        <w:rPr>
          <w:rFonts w:cs="Arial"/>
          <w:sz w:val="24"/>
          <w:szCs w:val="24"/>
          <w:lang w:val="en-US"/>
        </w:rPr>
        <w:t xml:space="preserve">system for </w:t>
      </w:r>
      <w:r w:rsidR="00980650">
        <w:rPr>
          <w:rFonts w:cs="Arial"/>
          <w:sz w:val="24"/>
          <w:szCs w:val="24"/>
          <w:lang w:val="en-US"/>
        </w:rPr>
        <w:t>chilled</w:t>
      </w:r>
      <w:r w:rsidR="006B1200" w:rsidRPr="006B1200">
        <w:rPr>
          <w:rFonts w:cs="Arial"/>
          <w:sz w:val="24"/>
          <w:szCs w:val="24"/>
          <w:lang w:val="en-US"/>
        </w:rPr>
        <w:t xml:space="preserve"> pro</w:t>
      </w:r>
      <w:r w:rsidR="006B1200">
        <w:rPr>
          <w:rFonts w:cs="Arial"/>
          <w:sz w:val="24"/>
          <w:szCs w:val="24"/>
          <w:lang w:val="en-US"/>
        </w:rPr>
        <w:t>ducts</w:t>
      </w:r>
    </w:p>
    <w:p w14:paraId="59E9006E" w14:textId="0122EB68" w:rsidR="00807493" w:rsidRPr="009D3504" w:rsidRDefault="006F719C" w:rsidP="00644663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jc w:val="both"/>
        <w:rPr>
          <w:rFonts w:eastAsia="Times New Roman" w:cs="Arial"/>
          <w:lang w:val="en-US"/>
        </w:rPr>
      </w:pPr>
      <w:r>
        <w:rPr>
          <w:rFonts w:cs="Arial"/>
          <w:sz w:val="24"/>
          <w:szCs w:val="24"/>
          <w:lang w:val="en-US"/>
        </w:rPr>
        <w:t>Faster</w:t>
      </w:r>
      <w:r w:rsidR="00F83126" w:rsidRPr="00F83126">
        <w:rPr>
          <w:rFonts w:cs="Arial"/>
          <w:sz w:val="24"/>
          <w:szCs w:val="24"/>
          <w:lang w:val="en-US"/>
        </w:rPr>
        <w:t xml:space="preserve"> delivery and </w:t>
      </w:r>
      <w:r>
        <w:rPr>
          <w:rFonts w:cs="Arial"/>
          <w:sz w:val="24"/>
          <w:szCs w:val="24"/>
          <w:lang w:val="en-US"/>
        </w:rPr>
        <w:t>lower</w:t>
      </w:r>
      <w:r w:rsidR="00F83126" w:rsidRPr="00F83126">
        <w:rPr>
          <w:rFonts w:cs="Arial"/>
          <w:sz w:val="24"/>
          <w:szCs w:val="24"/>
          <w:lang w:val="en-US"/>
        </w:rPr>
        <w:t xml:space="preserve"> costs </w:t>
      </w:r>
      <w:r>
        <w:rPr>
          <w:rFonts w:cs="Arial"/>
          <w:sz w:val="24"/>
          <w:szCs w:val="24"/>
          <w:lang w:val="en-US"/>
        </w:rPr>
        <w:t>through</w:t>
      </w:r>
      <w:r w:rsidR="00F83126" w:rsidRPr="00F83126">
        <w:rPr>
          <w:rFonts w:cs="Arial"/>
          <w:sz w:val="24"/>
          <w:szCs w:val="24"/>
          <w:lang w:val="en-US"/>
        </w:rPr>
        <w:t xml:space="preserve"> high degrees of automation</w:t>
      </w:r>
    </w:p>
    <w:p w14:paraId="24F155B8" w14:textId="77777777" w:rsidR="009D3504" w:rsidRDefault="009D3504" w:rsidP="00807493">
      <w:pPr>
        <w:ind w:right="1693"/>
        <w:jc w:val="both"/>
        <w:rPr>
          <w:rFonts w:eastAsia="Times New Roman" w:cs="Arial"/>
          <w:b/>
          <w:lang w:val="en-US"/>
        </w:rPr>
      </w:pPr>
    </w:p>
    <w:p w14:paraId="748C0B3D" w14:textId="6C0E1B34" w:rsidR="00807493" w:rsidRPr="00B444FC" w:rsidRDefault="006F719C" w:rsidP="00807493">
      <w:pPr>
        <w:ind w:right="1693"/>
        <w:jc w:val="both"/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 xml:space="preserve">In </w:t>
      </w:r>
      <w:r w:rsidR="00F83126" w:rsidRPr="00957A7C">
        <w:rPr>
          <w:rFonts w:eastAsia="Times New Roman" w:cs="Arial"/>
          <w:b/>
          <w:lang w:val="en-US"/>
        </w:rPr>
        <w:t xml:space="preserve">a </w:t>
      </w:r>
      <w:r>
        <w:rPr>
          <w:rFonts w:eastAsia="Times New Roman" w:cs="Arial"/>
          <w:b/>
          <w:lang w:val="en-US"/>
        </w:rPr>
        <w:t>big</w:t>
      </w:r>
      <w:r w:rsidR="00F83126" w:rsidRPr="00957A7C">
        <w:rPr>
          <w:rFonts w:eastAsia="Times New Roman" w:cs="Arial"/>
          <w:b/>
          <w:lang w:val="en-US"/>
        </w:rPr>
        <w:t xml:space="preserve"> event, </w:t>
      </w:r>
      <w:r w:rsidR="00DA08FB" w:rsidRPr="00957A7C">
        <w:rPr>
          <w:rFonts w:eastAsia="Times New Roman" w:cs="Arial"/>
          <w:b/>
          <w:lang w:val="en-US"/>
        </w:rPr>
        <w:t>Fileni</w:t>
      </w:r>
      <w:r w:rsidR="00807493" w:rsidRPr="00957A7C">
        <w:rPr>
          <w:rFonts w:eastAsia="Times New Roman" w:cs="Arial"/>
          <w:b/>
          <w:lang w:val="en-US"/>
        </w:rPr>
        <w:t xml:space="preserve"> </w:t>
      </w:r>
      <w:r w:rsidR="00F83126" w:rsidRPr="00957A7C">
        <w:rPr>
          <w:rFonts w:eastAsia="Times New Roman" w:cs="Arial"/>
          <w:b/>
          <w:lang w:val="en-US"/>
        </w:rPr>
        <w:t>opened its new distribution center in the central Italian community of Cingoli.</w:t>
      </w:r>
      <w:r w:rsidR="00957A7C">
        <w:rPr>
          <w:rFonts w:eastAsia="Times New Roman" w:cs="Arial"/>
          <w:b/>
          <w:lang w:val="en-US"/>
        </w:rPr>
        <w:t xml:space="preserve"> </w:t>
      </w:r>
      <w:r w:rsidR="00957A7C" w:rsidRPr="00B444FC">
        <w:rPr>
          <w:rFonts w:eastAsia="Times New Roman" w:cs="Arial"/>
          <w:b/>
          <w:lang w:val="en-US"/>
        </w:rPr>
        <w:t>Th</w:t>
      </w:r>
      <w:r w:rsidR="00666B93">
        <w:rPr>
          <w:rFonts w:eastAsia="Times New Roman" w:cs="Arial"/>
          <w:b/>
          <w:lang w:val="en-US"/>
        </w:rPr>
        <w:t>e</w:t>
      </w:r>
      <w:r w:rsidR="00957A7C" w:rsidRPr="00B444FC">
        <w:rPr>
          <w:rFonts w:eastAsia="Times New Roman" w:cs="Arial"/>
          <w:b/>
          <w:lang w:val="en-US"/>
        </w:rPr>
        <w:t xml:space="preserve"> national </w:t>
      </w:r>
      <w:r w:rsidR="00B444FC">
        <w:rPr>
          <w:rFonts w:eastAsia="Times New Roman" w:cs="Arial"/>
          <w:b/>
          <w:lang w:val="en-US"/>
        </w:rPr>
        <w:t xml:space="preserve">distribution </w:t>
      </w:r>
      <w:r w:rsidR="00957A7C" w:rsidRPr="00B444FC">
        <w:rPr>
          <w:rFonts w:eastAsia="Times New Roman" w:cs="Arial"/>
          <w:b/>
          <w:lang w:val="en-US"/>
        </w:rPr>
        <w:t xml:space="preserve">hub is </w:t>
      </w:r>
      <w:r w:rsidR="00B444FC">
        <w:rPr>
          <w:rFonts w:eastAsia="Times New Roman" w:cs="Arial"/>
          <w:b/>
          <w:lang w:val="en-US"/>
        </w:rPr>
        <w:t xml:space="preserve">now </w:t>
      </w:r>
      <w:r w:rsidR="00EB08E3">
        <w:rPr>
          <w:rFonts w:eastAsia="Times New Roman" w:cs="Arial"/>
          <w:b/>
          <w:lang w:val="en-US"/>
        </w:rPr>
        <w:t xml:space="preserve">in a position to </w:t>
      </w:r>
      <w:r w:rsidR="00957A7C" w:rsidRPr="00B444FC">
        <w:rPr>
          <w:rFonts w:eastAsia="Times New Roman" w:cs="Arial"/>
          <w:b/>
          <w:lang w:val="en-US"/>
        </w:rPr>
        <w:t>sustainably accelerat</w:t>
      </w:r>
      <w:r w:rsidR="00EB08E3">
        <w:rPr>
          <w:rFonts w:eastAsia="Times New Roman" w:cs="Arial"/>
          <w:b/>
          <w:lang w:val="en-US"/>
        </w:rPr>
        <w:t>e</w:t>
      </w:r>
      <w:r w:rsidR="00957A7C" w:rsidRPr="00B444FC">
        <w:rPr>
          <w:rFonts w:eastAsia="Times New Roman" w:cs="Arial"/>
          <w:b/>
          <w:lang w:val="en-US"/>
        </w:rPr>
        <w:t xml:space="preserve"> delivery process</w:t>
      </w:r>
      <w:r w:rsidR="00666B93">
        <w:rPr>
          <w:rFonts w:eastAsia="Times New Roman" w:cs="Arial"/>
          <w:b/>
          <w:lang w:val="en-US"/>
        </w:rPr>
        <w:t>es</w:t>
      </w:r>
      <w:r w:rsidR="00957A7C" w:rsidRPr="00B444FC">
        <w:rPr>
          <w:rFonts w:eastAsia="Times New Roman" w:cs="Arial"/>
          <w:b/>
          <w:lang w:val="en-US"/>
        </w:rPr>
        <w:t xml:space="preserve"> </w:t>
      </w:r>
      <w:r w:rsidR="00666B93">
        <w:rPr>
          <w:rFonts w:eastAsia="Times New Roman" w:cs="Arial"/>
          <w:b/>
          <w:lang w:val="en-US"/>
        </w:rPr>
        <w:t>for</w:t>
      </w:r>
      <w:r w:rsidR="00957A7C" w:rsidRPr="00B444FC">
        <w:rPr>
          <w:rFonts w:eastAsia="Times New Roman" w:cs="Arial"/>
          <w:b/>
          <w:lang w:val="en-US"/>
        </w:rPr>
        <w:t xml:space="preserve"> the poultry s</w:t>
      </w:r>
      <w:r w:rsidR="00B444FC" w:rsidRPr="00B444FC">
        <w:rPr>
          <w:rFonts w:eastAsia="Times New Roman" w:cs="Arial"/>
          <w:b/>
          <w:lang w:val="en-US"/>
        </w:rPr>
        <w:t xml:space="preserve">pecialist thanks to </w:t>
      </w:r>
      <w:r w:rsidR="00EB08E3">
        <w:rPr>
          <w:rFonts w:eastAsia="Times New Roman" w:cs="Arial"/>
          <w:b/>
          <w:lang w:val="en-US"/>
        </w:rPr>
        <w:t>its</w:t>
      </w:r>
      <w:r w:rsidR="00B444FC" w:rsidRPr="00B444FC">
        <w:rPr>
          <w:rFonts w:eastAsia="Times New Roman" w:cs="Arial"/>
          <w:b/>
          <w:lang w:val="en-US"/>
        </w:rPr>
        <w:t xml:space="preserve"> high degree of automation. </w:t>
      </w:r>
      <w:r w:rsidR="00B444FC">
        <w:rPr>
          <w:rFonts w:eastAsia="Times New Roman" w:cs="Arial"/>
          <w:b/>
          <w:lang w:val="en-US"/>
        </w:rPr>
        <w:t>Within 18 months</w:t>
      </w:r>
      <w:r w:rsidR="00EB08E3">
        <w:rPr>
          <w:rFonts w:eastAsia="Times New Roman" w:cs="Arial"/>
          <w:b/>
          <w:lang w:val="en-US"/>
        </w:rPr>
        <w:t>,</w:t>
      </w:r>
      <w:r w:rsidR="00B444FC">
        <w:rPr>
          <w:rFonts w:eastAsia="Times New Roman" w:cs="Arial"/>
          <w:b/>
          <w:lang w:val="en-US"/>
        </w:rPr>
        <w:t xml:space="preserve"> </w:t>
      </w:r>
      <w:r w:rsidR="006F29C5" w:rsidRPr="00B444FC">
        <w:rPr>
          <w:rFonts w:eastAsia="Times New Roman" w:cs="Arial"/>
          <w:b/>
          <w:lang w:val="en-US"/>
        </w:rPr>
        <w:t xml:space="preserve">TGW </w:t>
      </w:r>
      <w:r w:rsidR="00EB08E3">
        <w:rPr>
          <w:rFonts w:eastAsia="Times New Roman" w:cs="Arial"/>
          <w:b/>
          <w:lang w:val="en-US"/>
        </w:rPr>
        <w:t xml:space="preserve">realized this </w:t>
      </w:r>
      <w:r w:rsidR="00980650">
        <w:rPr>
          <w:rFonts w:eastAsia="Times New Roman" w:cs="Arial"/>
          <w:b/>
          <w:lang w:val="en-US"/>
        </w:rPr>
        <w:t xml:space="preserve">highly efficient </w:t>
      </w:r>
      <w:r w:rsidR="00EB08E3">
        <w:rPr>
          <w:rFonts w:eastAsia="Times New Roman" w:cs="Arial"/>
          <w:b/>
          <w:lang w:val="en-US"/>
        </w:rPr>
        <w:t>system</w:t>
      </w:r>
      <w:r w:rsidR="00C20BE1" w:rsidRPr="00C20BE1">
        <w:rPr>
          <w:rFonts w:eastAsia="Times New Roman" w:cs="Arial"/>
          <w:b/>
          <w:lang w:val="en-US"/>
        </w:rPr>
        <w:t xml:space="preserve"> </w:t>
      </w:r>
      <w:r w:rsidR="00C20BE1">
        <w:rPr>
          <w:rFonts w:eastAsia="Times New Roman" w:cs="Arial"/>
          <w:b/>
          <w:lang w:val="en-US"/>
        </w:rPr>
        <w:t xml:space="preserve">for chilled </w:t>
      </w:r>
      <w:r w:rsidR="00C20BE1" w:rsidRPr="00B444FC">
        <w:rPr>
          <w:rFonts w:eastAsia="Times New Roman" w:cs="Arial"/>
          <w:b/>
          <w:lang w:val="en-US"/>
        </w:rPr>
        <w:t>products</w:t>
      </w:r>
      <w:r w:rsidR="00B444FC" w:rsidRPr="00B444FC">
        <w:rPr>
          <w:rFonts w:eastAsia="Times New Roman" w:cs="Arial"/>
          <w:b/>
          <w:lang w:val="en-US"/>
        </w:rPr>
        <w:t xml:space="preserve">. </w:t>
      </w:r>
    </w:p>
    <w:p w14:paraId="6A92FB1D" w14:textId="2941B970" w:rsidR="006C04A5" w:rsidRPr="00B444FC" w:rsidRDefault="006C04A5" w:rsidP="00807493">
      <w:pPr>
        <w:ind w:right="1693"/>
        <w:jc w:val="both"/>
        <w:rPr>
          <w:rFonts w:eastAsia="Times New Roman" w:cs="Arial"/>
          <w:b/>
          <w:lang w:val="en-US"/>
        </w:rPr>
      </w:pPr>
    </w:p>
    <w:p w14:paraId="5DA56960" w14:textId="3E73DFD7" w:rsidR="008049FD" w:rsidRPr="009166CA" w:rsidRDefault="00B444FC" w:rsidP="006C04A5">
      <w:pPr>
        <w:ind w:right="1693"/>
        <w:jc w:val="both"/>
        <w:rPr>
          <w:rFonts w:eastAsia="Times New Roman" w:cs="Arial"/>
          <w:lang w:val="en-US"/>
        </w:rPr>
      </w:pPr>
      <w:r w:rsidRPr="00136856">
        <w:rPr>
          <w:rFonts w:eastAsia="Times New Roman" w:cs="Arial"/>
          <w:lang w:val="en-US"/>
        </w:rPr>
        <w:t xml:space="preserve">With a turnover of </w:t>
      </w:r>
      <w:r w:rsidR="00F67226" w:rsidRPr="00136856">
        <w:rPr>
          <w:rFonts w:eastAsia="Times New Roman" w:cs="Arial"/>
          <w:lang w:val="en-US"/>
        </w:rPr>
        <w:t>340</w:t>
      </w:r>
      <w:r w:rsidR="006C04A5" w:rsidRPr="00136856">
        <w:rPr>
          <w:rFonts w:eastAsia="Times New Roman" w:cs="Arial"/>
          <w:lang w:val="en-US"/>
        </w:rPr>
        <w:t xml:space="preserve"> </w:t>
      </w:r>
      <w:r w:rsidRPr="00136856">
        <w:rPr>
          <w:rFonts w:eastAsia="Times New Roman" w:cs="Arial"/>
          <w:lang w:val="en-US"/>
        </w:rPr>
        <w:t>million euros a</w:t>
      </w:r>
      <w:r w:rsidR="006C04A5" w:rsidRPr="00136856">
        <w:rPr>
          <w:rFonts w:eastAsia="Times New Roman" w:cs="Arial"/>
          <w:lang w:val="en-US"/>
        </w:rPr>
        <w:t>nd 1</w:t>
      </w:r>
      <w:r w:rsidRPr="00136856">
        <w:rPr>
          <w:rFonts w:eastAsia="Times New Roman" w:cs="Arial"/>
          <w:lang w:val="en-US"/>
        </w:rPr>
        <w:t>,</w:t>
      </w:r>
      <w:r w:rsidR="006C04A5" w:rsidRPr="00136856">
        <w:rPr>
          <w:rFonts w:eastAsia="Times New Roman" w:cs="Arial"/>
          <w:lang w:val="en-US"/>
        </w:rPr>
        <w:t xml:space="preserve">800 </w:t>
      </w:r>
      <w:r w:rsidRPr="00136856">
        <w:rPr>
          <w:rFonts w:eastAsia="Times New Roman" w:cs="Arial"/>
          <w:lang w:val="en-US"/>
        </w:rPr>
        <w:t xml:space="preserve">employees, </w:t>
      </w:r>
      <w:r w:rsidR="006C04A5" w:rsidRPr="00136856">
        <w:rPr>
          <w:rFonts w:eastAsia="Times New Roman" w:cs="Arial"/>
          <w:lang w:val="en-US"/>
        </w:rPr>
        <w:t xml:space="preserve">Fileni </w:t>
      </w:r>
      <w:r w:rsidR="00136856" w:rsidRPr="00136856">
        <w:rPr>
          <w:rFonts w:eastAsia="Times New Roman" w:cs="Arial"/>
          <w:lang w:val="en-US"/>
        </w:rPr>
        <w:t xml:space="preserve">is the third largest producer and marketer of poultry </w:t>
      </w:r>
      <w:r w:rsidR="006C04A5" w:rsidRPr="00136856">
        <w:rPr>
          <w:rFonts w:eastAsia="Times New Roman" w:cs="Arial"/>
          <w:lang w:val="en-US"/>
        </w:rPr>
        <w:t>in Ital</w:t>
      </w:r>
      <w:r w:rsidR="00136856">
        <w:rPr>
          <w:rFonts w:eastAsia="Times New Roman" w:cs="Arial"/>
          <w:lang w:val="en-US"/>
        </w:rPr>
        <w:t>y</w:t>
      </w:r>
      <w:r w:rsidR="006C04A5" w:rsidRPr="00136856">
        <w:rPr>
          <w:rFonts w:eastAsia="Times New Roman" w:cs="Arial"/>
          <w:lang w:val="en-US"/>
        </w:rPr>
        <w:t xml:space="preserve"> </w:t>
      </w:r>
      <w:r w:rsidR="00E3227A" w:rsidRPr="00136856">
        <w:rPr>
          <w:rFonts w:eastAsia="Times New Roman" w:cs="Arial"/>
          <w:lang w:val="en-US"/>
        </w:rPr>
        <w:t xml:space="preserve">– </w:t>
      </w:r>
      <w:r w:rsidR="00136856">
        <w:rPr>
          <w:rFonts w:eastAsia="Times New Roman" w:cs="Arial"/>
          <w:lang w:val="en-US"/>
        </w:rPr>
        <w:t xml:space="preserve">and the largest </w:t>
      </w:r>
      <w:r w:rsidR="00666B93">
        <w:rPr>
          <w:rFonts w:eastAsia="Times New Roman" w:cs="Arial"/>
          <w:lang w:val="en-US"/>
        </w:rPr>
        <w:t xml:space="preserve">one </w:t>
      </w:r>
      <w:r w:rsidR="00136856">
        <w:rPr>
          <w:rFonts w:eastAsia="Times New Roman" w:cs="Arial"/>
          <w:lang w:val="en-US"/>
        </w:rPr>
        <w:t>when it comes to</w:t>
      </w:r>
      <w:r w:rsidR="00D059CE">
        <w:rPr>
          <w:rFonts w:eastAsia="Times New Roman" w:cs="Arial"/>
          <w:lang w:val="en-US"/>
        </w:rPr>
        <w:t xml:space="preserve"> poultry </w:t>
      </w:r>
      <w:r w:rsidR="00136856">
        <w:rPr>
          <w:rFonts w:eastAsia="Times New Roman" w:cs="Arial"/>
          <w:lang w:val="en-US"/>
        </w:rPr>
        <w:t xml:space="preserve">from organic farming. </w:t>
      </w:r>
      <w:r w:rsidR="00136856" w:rsidRPr="00136856">
        <w:rPr>
          <w:rFonts w:eastAsia="Times New Roman" w:cs="Arial"/>
          <w:lang w:val="en-US"/>
        </w:rPr>
        <w:t>The company is active in b</w:t>
      </w:r>
      <w:r w:rsidR="00247D9E" w:rsidRPr="00136856">
        <w:rPr>
          <w:rFonts w:eastAsia="Times New Roman" w:cs="Arial"/>
          <w:lang w:val="en-US"/>
        </w:rPr>
        <w:t>usiness-to-</w:t>
      </w:r>
      <w:r w:rsidR="00136856">
        <w:rPr>
          <w:rFonts w:eastAsia="Times New Roman" w:cs="Arial"/>
          <w:lang w:val="en-US"/>
        </w:rPr>
        <w:t>b</w:t>
      </w:r>
      <w:r w:rsidR="00247D9E" w:rsidRPr="00136856">
        <w:rPr>
          <w:rFonts w:eastAsia="Times New Roman" w:cs="Arial"/>
          <w:lang w:val="en-US"/>
        </w:rPr>
        <w:t>usiness</w:t>
      </w:r>
      <w:r w:rsidR="00EB08E3">
        <w:rPr>
          <w:rFonts w:eastAsia="Times New Roman" w:cs="Arial"/>
          <w:lang w:val="en-US"/>
        </w:rPr>
        <w:t xml:space="preserve"> and</w:t>
      </w:r>
      <w:r w:rsidR="00136856">
        <w:rPr>
          <w:rFonts w:eastAsia="Times New Roman" w:cs="Arial"/>
          <w:lang w:val="en-US"/>
        </w:rPr>
        <w:t xml:space="preserve"> supplying major customers and supermarkets. </w:t>
      </w:r>
      <w:r w:rsidR="006573AB" w:rsidRPr="00752929">
        <w:rPr>
          <w:rFonts w:eastAsia="Times New Roman" w:cs="Arial"/>
          <w:lang w:val="en-US"/>
        </w:rPr>
        <w:t>Fileni</w:t>
      </w:r>
      <w:r w:rsidR="00136856" w:rsidRPr="00752929">
        <w:rPr>
          <w:rFonts w:eastAsia="Times New Roman" w:cs="Arial"/>
          <w:lang w:val="en-US"/>
        </w:rPr>
        <w:t xml:space="preserve"> is pursuing an ambitious</w:t>
      </w:r>
      <w:r w:rsidR="00752929" w:rsidRPr="00752929">
        <w:rPr>
          <w:rFonts w:eastAsia="Times New Roman" w:cs="Arial"/>
          <w:lang w:val="en-US"/>
        </w:rPr>
        <w:t xml:space="preserve"> growth course and intends to expand </w:t>
      </w:r>
      <w:r w:rsidR="00D059CE">
        <w:rPr>
          <w:rFonts w:eastAsia="Times New Roman" w:cs="Arial"/>
          <w:lang w:val="en-US"/>
        </w:rPr>
        <w:t>even more</w:t>
      </w:r>
      <w:r w:rsidR="00752929" w:rsidRPr="00752929">
        <w:rPr>
          <w:rFonts w:eastAsia="Times New Roman" w:cs="Arial"/>
          <w:lang w:val="en-US"/>
        </w:rPr>
        <w:t xml:space="preserve"> in coming years</w:t>
      </w:r>
      <w:r w:rsidR="00D059CE">
        <w:rPr>
          <w:rFonts w:eastAsia="Times New Roman" w:cs="Arial"/>
          <w:lang w:val="en-US"/>
        </w:rPr>
        <w:t>.</w:t>
      </w:r>
      <w:r w:rsidR="00752929" w:rsidRPr="00752929">
        <w:rPr>
          <w:rFonts w:eastAsia="Times New Roman" w:cs="Arial"/>
          <w:lang w:val="en-US"/>
        </w:rPr>
        <w:t xml:space="preserve"> </w:t>
      </w:r>
      <w:r w:rsidR="00D059CE">
        <w:rPr>
          <w:rFonts w:eastAsia="Times New Roman" w:cs="Arial"/>
          <w:lang w:val="en-US"/>
        </w:rPr>
        <w:t>T</w:t>
      </w:r>
      <w:r w:rsidR="00752929" w:rsidRPr="00752929">
        <w:rPr>
          <w:rFonts w:eastAsia="Times New Roman" w:cs="Arial"/>
          <w:lang w:val="en-US"/>
        </w:rPr>
        <w:t>h</w:t>
      </w:r>
      <w:r w:rsidR="00752929">
        <w:rPr>
          <w:rFonts w:eastAsia="Times New Roman" w:cs="Arial"/>
          <w:lang w:val="en-US"/>
        </w:rPr>
        <w:t>e</w:t>
      </w:r>
      <w:r w:rsidR="00EB08E3">
        <w:rPr>
          <w:rFonts w:eastAsia="Times New Roman" w:cs="Arial"/>
          <w:lang w:val="en-US"/>
        </w:rPr>
        <w:t>ir</w:t>
      </w:r>
      <w:r w:rsidR="00752929">
        <w:rPr>
          <w:rFonts w:eastAsia="Times New Roman" w:cs="Arial"/>
          <w:lang w:val="en-US"/>
        </w:rPr>
        <w:t xml:space="preserve"> new intralogistics system </w:t>
      </w:r>
      <w:r w:rsidR="00D059CE">
        <w:rPr>
          <w:rFonts w:eastAsia="Times New Roman" w:cs="Arial"/>
          <w:lang w:val="en-US"/>
        </w:rPr>
        <w:t xml:space="preserve">is </w:t>
      </w:r>
      <w:r w:rsidR="00752929">
        <w:rPr>
          <w:rFonts w:eastAsia="Times New Roman" w:cs="Arial"/>
          <w:lang w:val="en-US"/>
        </w:rPr>
        <w:t>the</w:t>
      </w:r>
      <w:r w:rsidR="00D059CE">
        <w:rPr>
          <w:rFonts w:eastAsia="Times New Roman" w:cs="Arial"/>
          <w:lang w:val="en-US"/>
        </w:rPr>
        <w:t xml:space="preserve"> footing</w:t>
      </w:r>
      <w:r w:rsidR="00752929">
        <w:rPr>
          <w:rFonts w:eastAsia="Times New Roman" w:cs="Arial"/>
          <w:lang w:val="en-US"/>
        </w:rPr>
        <w:t xml:space="preserve"> for this. </w:t>
      </w:r>
    </w:p>
    <w:p w14:paraId="17F9639A" w14:textId="77777777" w:rsidR="00752929" w:rsidRPr="009166CA" w:rsidRDefault="00752929" w:rsidP="006C04A5">
      <w:pPr>
        <w:ind w:right="1693"/>
        <w:jc w:val="both"/>
        <w:rPr>
          <w:rFonts w:eastAsia="Times New Roman" w:cs="Arial"/>
          <w:lang w:val="en-US"/>
        </w:rPr>
      </w:pPr>
    </w:p>
    <w:p w14:paraId="063D2A3F" w14:textId="1151446F" w:rsidR="008049FD" w:rsidRPr="009166CA" w:rsidRDefault="00752929" w:rsidP="008049FD">
      <w:pPr>
        <w:ind w:right="1695"/>
        <w:jc w:val="both"/>
        <w:rPr>
          <w:b/>
          <w:lang w:val="en-US"/>
        </w:rPr>
      </w:pPr>
      <w:r w:rsidRPr="009166CA">
        <w:rPr>
          <w:b/>
          <w:lang w:val="en-US"/>
        </w:rPr>
        <w:t>Accelerated delivery, lower costs</w:t>
      </w:r>
    </w:p>
    <w:p w14:paraId="6FF761E3" w14:textId="1976E939" w:rsidR="00807493" w:rsidRPr="009166CA" w:rsidRDefault="00807493" w:rsidP="00152601">
      <w:pPr>
        <w:ind w:right="1693"/>
        <w:jc w:val="both"/>
        <w:rPr>
          <w:rFonts w:eastAsia="Times New Roman" w:cs="Arial"/>
          <w:lang w:val="en-US"/>
        </w:rPr>
      </w:pPr>
    </w:p>
    <w:p w14:paraId="3EF550F2" w14:textId="0DCEC7D8" w:rsidR="00924AF1" w:rsidRDefault="00752929" w:rsidP="00991A49">
      <w:pPr>
        <w:ind w:right="1695"/>
        <w:jc w:val="both"/>
        <w:rPr>
          <w:lang w:val="en-US"/>
        </w:rPr>
      </w:pPr>
      <w:r w:rsidRPr="00752929">
        <w:rPr>
          <w:lang w:val="en-US"/>
        </w:rPr>
        <w:t xml:space="preserve">At the core of </w:t>
      </w:r>
      <w:r w:rsidR="00D059CE">
        <w:rPr>
          <w:lang w:val="en-US"/>
        </w:rPr>
        <w:t>Fileni’s</w:t>
      </w:r>
      <w:r w:rsidRPr="00752929">
        <w:rPr>
          <w:lang w:val="en-US"/>
        </w:rPr>
        <w:t xml:space="preserve"> intralogistics solution </w:t>
      </w:r>
      <w:r w:rsidR="0030019D">
        <w:rPr>
          <w:lang w:val="en-US"/>
        </w:rPr>
        <w:t xml:space="preserve">provided by TGW </w:t>
      </w:r>
      <w:r w:rsidRPr="00752929">
        <w:rPr>
          <w:lang w:val="en-US"/>
        </w:rPr>
        <w:t>is a cart</w:t>
      </w:r>
      <w:r>
        <w:rPr>
          <w:lang w:val="en-US"/>
        </w:rPr>
        <w:t xml:space="preserve">on shuttle warehouse </w:t>
      </w:r>
      <w:r w:rsidR="00463C19">
        <w:rPr>
          <w:lang w:val="en-US"/>
        </w:rPr>
        <w:t xml:space="preserve">with four </w:t>
      </w:r>
      <w:r w:rsidR="004440A4">
        <w:rPr>
          <w:lang w:val="en-US"/>
        </w:rPr>
        <w:t>aisles</w:t>
      </w:r>
      <w:r w:rsidR="00463C19">
        <w:rPr>
          <w:lang w:val="en-US"/>
        </w:rPr>
        <w:t xml:space="preserve"> and </w:t>
      </w:r>
      <w:r w:rsidR="00924AF1" w:rsidRPr="00752929">
        <w:rPr>
          <w:lang w:val="en-US"/>
        </w:rPr>
        <w:t>110</w:t>
      </w:r>
      <w:r w:rsidR="00463C19">
        <w:rPr>
          <w:lang w:val="en-US"/>
        </w:rPr>
        <w:t>,</w:t>
      </w:r>
      <w:r w:rsidR="00924AF1" w:rsidRPr="00752929">
        <w:rPr>
          <w:lang w:val="en-US"/>
        </w:rPr>
        <w:t xml:space="preserve">000 </w:t>
      </w:r>
      <w:r w:rsidR="00463C19">
        <w:rPr>
          <w:lang w:val="en-US"/>
        </w:rPr>
        <w:t>storage slots</w:t>
      </w:r>
      <w:r w:rsidR="00924AF1" w:rsidRPr="00752929">
        <w:rPr>
          <w:lang w:val="en-US"/>
        </w:rPr>
        <w:t xml:space="preserve">. </w:t>
      </w:r>
      <w:r w:rsidR="00463C19" w:rsidRPr="000C3DE6">
        <w:rPr>
          <w:lang w:val="en-US"/>
        </w:rPr>
        <w:t>More than</w:t>
      </w:r>
      <w:r w:rsidR="00924AF1" w:rsidRPr="000C3DE6">
        <w:rPr>
          <w:lang w:val="en-US"/>
        </w:rPr>
        <w:t xml:space="preserve"> 100 </w:t>
      </w:r>
      <w:r w:rsidR="00030A21" w:rsidRPr="000C3DE6">
        <w:rPr>
          <w:lang w:val="en-US"/>
        </w:rPr>
        <w:t>energ</w:t>
      </w:r>
      <w:r w:rsidR="00463C19" w:rsidRPr="000C3DE6">
        <w:rPr>
          <w:lang w:val="en-US"/>
        </w:rPr>
        <w:t>y-efficient</w:t>
      </w:r>
      <w:r w:rsidR="00030A21" w:rsidRPr="000C3DE6">
        <w:rPr>
          <w:lang w:val="en-US"/>
        </w:rPr>
        <w:t xml:space="preserve"> </w:t>
      </w:r>
      <w:r w:rsidR="00924AF1" w:rsidRPr="000C3DE6">
        <w:rPr>
          <w:lang w:val="en-US"/>
        </w:rPr>
        <w:t xml:space="preserve">Stingray </w:t>
      </w:r>
      <w:r w:rsidR="00463C19" w:rsidRPr="000C3DE6">
        <w:rPr>
          <w:lang w:val="en-US"/>
        </w:rPr>
        <w:t>s</w:t>
      </w:r>
      <w:r w:rsidR="00924AF1" w:rsidRPr="000C3DE6">
        <w:rPr>
          <w:lang w:val="en-US"/>
        </w:rPr>
        <w:t>huttles</w:t>
      </w:r>
      <w:r w:rsidR="009A4B80" w:rsidRPr="000C3DE6">
        <w:rPr>
          <w:lang w:val="en-US"/>
        </w:rPr>
        <w:t xml:space="preserve"> </w:t>
      </w:r>
      <w:r w:rsidR="00463C19" w:rsidRPr="000C3DE6">
        <w:rPr>
          <w:lang w:val="en-US"/>
        </w:rPr>
        <w:t xml:space="preserve">move along </w:t>
      </w:r>
      <w:r w:rsidR="009A4B80" w:rsidRPr="000C3DE6">
        <w:rPr>
          <w:lang w:val="en-US"/>
        </w:rPr>
        <w:t xml:space="preserve">27 </w:t>
      </w:r>
      <w:r w:rsidR="00463C19" w:rsidRPr="000C3DE6">
        <w:rPr>
          <w:lang w:val="en-US"/>
        </w:rPr>
        <w:t>levels</w:t>
      </w:r>
      <w:r w:rsidR="00DE585A" w:rsidRPr="000C3DE6">
        <w:rPr>
          <w:lang w:val="en-US"/>
        </w:rPr>
        <w:t xml:space="preserve">, </w:t>
      </w:r>
      <w:r w:rsidR="002D6B93">
        <w:rPr>
          <w:lang w:val="en-US"/>
        </w:rPr>
        <w:t xml:space="preserve">thus </w:t>
      </w:r>
      <w:r w:rsidR="00DE585A" w:rsidRPr="000C3DE6">
        <w:rPr>
          <w:lang w:val="en-US"/>
        </w:rPr>
        <w:t xml:space="preserve">ensuring quick storage and retrieval at temperatures from </w:t>
      </w:r>
      <w:r w:rsidR="001174B6" w:rsidRPr="000C3DE6">
        <w:rPr>
          <w:lang w:val="en-US"/>
        </w:rPr>
        <w:t xml:space="preserve">0 </w:t>
      </w:r>
      <w:r w:rsidR="00DE585A" w:rsidRPr="000C3DE6">
        <w:rPr>
          <w:lang w:val="en-US"/>
        </w:rPr>
        <w:t>to</w:t>
      </w:r>
      <w:r w:rsidR="001174B6" w:rsidRPr="000C3DE6">
        <w:rPr>
          <w:lang w:val="en-US"/>
        </w:rPr>
        <w:t xml:space="preserve"> 4 </w:t>
      </w:r>
      <w:r w:rsidR="00DE585A" w:rsidRPr="000C3DE6">
        <w:rPr>
          <w:lang w:val="en-US"/>
        </w:rPr>
        <w:t xml:space="preserve">degrees </w:t>
      </w:r>
      <w:r w:rsidR="0030019D">
        <w:rPr>
          <w:lang w:val="en-US"/>
        </w:rPr>
        <w:t>Celsius</w:t>
      </w:r>
      <w:r w:rsidR="000C3DE6" w:rsidRPr="000C3DE6">
        <w:rPr>
          <w:lang w:val="en-US"/>
        </w:rPr>
        <w:t xml:space="preserve"> in order to ensure optimum cooling condition</w:t>
      </w:r>
      <w:r w:rsidR="000C3DE6">
        <w:rPr>
          <w:lang w:val="en-US"/>
        </w:rPr>
        <w:t xml:space="preserve">s for </w:t>
      </w:r>
      <w:r w:rsidR="0030019D">
        <w:rPr>
          <w:lang w:val="en-US"/>
        </w:rPr>
        <w:t xml:space="preserve">the </w:t>
      </w:r>
      <w:r w:rsidR="000C3DE6">
        <w:rPr>
          <w:lang w:val="en-US"/>
        </w:rPr>
        <w:t xml:space="preserve">poultry, which is highly sensitive. </w:t>
      </w:r>
      <w:r w:rsidR="000C3DE6" w:rsidRPr="007F16DC">
        <w:rPr>
          <w:lang w:val="en-US"/>
        </w:rPr>
        <w:t xml:space="preserve">Orders are then </w:t>
      </w:r>
      <w:r w:rsidR="0030019D">
        <w:rPr>
          <w:lang w:val="en-US"/>
        </w:rPr>
        <w:t>transported</w:t>
      </w:r>
      <w:r w:rsidR="000C3DE6" w:rsidRPr="007F16DC">
        <w:rPr>
          <w:lang w:val="en-US"/>
        </w:rPr>
        <w:t xml:space="preserve"> from the shuttle warehouse to the label</w:t>
      </w:r>
      <w:r w:rsidR="007B2C6A">
        <w:rPr>
          <w:lang w:val="en-US"/>
        </w:rPr>
        <w:t>l</w:t>
      </w:r>
      <w:r w:rsidR="000C3DE6" w:rsidRPr="007F16DC">
        <w:rPr>
          <w:lang w:val="en-US"/>
        </w:rPr>
        <w:t xml:space="preserve">ing lines, where they are labelled with </w:t>
      </w:r>
      <w:r w:rsidR="0030019D">
        <w:rPr>
          <w:lang w:val="en-US"/>
        </w:rPr>
        <w:t xml:space="preserve">the </w:t>
      </w:r>
      <w:r w:rsidR="000C3DE6" w:rsidRPr="007F16DC">
        <w:rPr>
          <w:lang w:val="en-US"/>
        </w:rPr>
        <w:t>required product information details</w:t>
      </w:r>
      <w:r w:rsidR="007F16DC" w:rsidRPr="007F16DC">
        <w:rPr>
          <w:lang w:val="en-US"/>
        </w:rPr>
        <w:t xml:space="preserve"> and then se</w:t>
      </w:r>
      <w:r w:rsidR="007F16DC">
        <w:rPr>
          <w:lang w:val="en-US"/>
        </w:rPr>
        <w:t>quentially moved to the palletizing system.</w:t>
      </w:r>
      <w:r w:rsidR="00C324E1" w:rsidRPr="007F16DC">
        <w:rPr>
          <w:lang w:val="en-US"/>
        </w:rPr>
        <w:t xml:space="preserve"> </w:t>
      </w:r>
      <w:r w:rsidR="007F16DC" w:rsidRPr="007F16DC">
        <w:rPr>
          <w:lang w:val="en-US"/>
        </w:rPr>
        <w:t xml:space="preserve">In addition, </w:t>
      </w:r>
      <w:r w:rsidR="00C324E1" w:rsidRPr="007F16DC">
        <w:rPr>
          <w:lang w:val="en-US"/>
        </w:rPr>
        <w:t xml:space="preserve">Fileni </w:t>
      </w:r>
      <w:r w:rsidR="007F16DC" w:rsidRPr="007F16DC">
        <w:rPr>
          <w:lang w:val="en-US"/>
        </w:rPr>
        <w:t>also relies on TGW’s software competence</w:t>
      </w:r>
      <w:r w:rsidR="002D6B93">
        <w:rPr>
          <w:lang w:val="en-US"/>
        </w:rPr>
        <w:t>:</w:t>
      </w:r>
      <w:r w:rsidR="0030019D">
        <w:rPr>
          <w:lang w:val="en-US"/>
        </w:rPr>
        <w:t xml:space="preserve"> The i</w:t>
      </w:r>
      <w:r w:rsidR="007F16DC" w:rsidRPr="007F16DC">
        <w:rPr>
          <w:lang w:val="en-US"/>
        </w:rPr>
        <w:t xml:space="preserve">ntralogistics specialist is also responsible for both </w:t>
      </w:r>
      <w:r w:rsidR="007F16DC">
        <w:rPr>
          <w:lang w:val="en-US"/>
        </w:rPr>
        <w:t>Fileni’s</w:t>
      </w:r>
      <w:r w:rsidR="007F16DC" w:rsidRPr="007F16DC">
        <w:rPr>
          <w:lang w:val="en-US"/>
        </w:rPr>
        <w:t xml:space="preserve"> </w:t>
      </w:r>
      <w:r w:rsidR="007F16DC">
        <w:rPr>
          <w:lang w:val="en-US"/>
        </w:rPr>
        <w:t>w</w:t>
      </w:r>
      <w:r w:rsidR="00924AF1" w:rsidRPr="007F16DC">
        <w:rPr>
          <w:lang w:val="en-US"/>
        </w:rPr>
        <w:t xml:space="preserve">arehouse </w:t>
      </w:r>
      <w:r w:rsidR="007F16DC">
        <w:rPr>
          <w:lang w:val="en-US"/>
        </w:rPr>
        <w:t>m</w:t>
      </w:r>
      <w:r w:rsidR="00924AF1" w:rsidRPr="007F16DC">
        <w:rPr>
          <w:lang w:val="en-US"/>
        </w:rPr>
        <w:t xml:space="preserve">anagement </w:t>
      </w:r>
      <w:r w:rsidR="007F16DC">
        <w:rPr>
          <w:lang w:val="en-US"/>
        </w:rPr>
        <w:t>s</w:t>
      </w:r>
      <w:r w:rsidR="00924AF1" w:rsidRPr="007F16DC">
        <w:rPr>
          <w:lang w:val="en-US"/>
        </w:rPr>
        <w:t>ystem</w:t>
      </w:r>
      <w:r w:rsidR="00BA3D43" w:rsidRPr="007F16DC">
        <w:rPr>
          <w:lang w:val="en-US"/>
        </w:rPr>
        <w:t xml:space="preserve"> (WMS)</w:t>
      </w:r>
      <w:r w:rsidR="004D7653" w:rsidRPr="007F16DC">
        <w:rPr>
          <w:lang w:val="en-US"/>
        </w:rPr>
        <w:t xml:space="preserve"> a</w:t>
      </w:r>
      <w:r w:rsidR="007F16DC">
        <w:rPr>
          <w:lang w:val="en-US"/>
        </w:rPr>
        <w:t>s well as the control</w:t>
      </w:r>
      <w:r w:rsidR="007B2C6A">
        <w:rPr>
          <w:lang w:val="en-US"/>
        </w:rPr>
        <w:t>s</w:t>
      </w:r>
      <w:r w:rsidR="007F16DC">
        <w:rPr>
          <w:lang w:val="en-US"/>
        </w:rPr>
        <w:t xml:space="preserve"> systems</w:t>
      </w:r>
      <w:r w:rsidR="004D7653" w:rsidRPr="007F16DC">
        <w:rPr>
          <w:lang w:val="en-US"/>
        </w:rPr>
        <w:t>.</w:t>
      </w:r>
    </w:p>
    <w:p w14:paraId="66543A5F" w14:textId="40B20832" w:rsidR="007F16DC" w:rsidRDefault="007F16DC" w:rsidP="00991A49">
      <w:pPr>
        <w:ind w:right="1695"/>
        <w:jc w:val="both"/>
        <w:rPr>
          <w:lang w:val="en-US"/>
        </w:rPr>
      </w:pPr>
    </w:p>
    <w:p w14:paraId="08F13837" w14:textId="77777777" w:rsidR="009D3504" w:rsidRPr="007F16DC" w:rsidRDefault="009D3504" w:rsidP="00991A49">
      <w:pPr>
        <w:ind w:right="1695"/>
        <w:jc w:val="both"/>
        <w:rPr>
          <w:lang w:val="en-US"/>
        </w:rPr>
      </w:pPr>
    </w:p>
    <w:p w14:paraId="4C5EEC0C" w14:textId="38C94EF3" w:rsidR="000E7F51" w:rsidRPr="000B5204" w:rsidRDefault="000E7F51" w:rsidP="000E7F51">
      <w:pPr>
        <w:ind w:right="1693"/>
        <w:jc w:val="both"/>
        <w:rPr>
          <w:rFonts w:eastAsia="Times New Roman" w:cs="Arial"/>
          <w:b/>
          <w:lang w:val="en-US"/>
        </w:rPr>
      </w:pPr>
      <w:r w:rsidRPr="000B5204">
        <w:rPr>
          <w:rFonts w:eastAsia="Times New Roman" w:cs="Arial"/>
          <w:b/>
          <w:lang w:val="en-US"/>
        </w:rPr>
        <w:lastRenderedPageBreak/>
        <w:t>TGW</w:t>
      </w:r>
      <w:r w:rsidR="000B5204" w:rsidRPr="000B5204">
        <w:rPr>
          <w:rFonts w:eastAsia="Times New Roman" w:cs="Arial"/>
          <w:b/>
          <w:lang w:val="en-US"/>
        </w:rPr>
        <w:t xml:space="preserve"> supports growth through automation</w:t>
      </w:r>
    </w:p>
    <w:p w14:paraId="4C084718" w14:textId="35779832" w:rsidR="000E7F51" w:rsidRPr="000B5204" w:rsidRDefault="000E7F51" w:rsidP="00C7325E">
      <w:pPr>
        <w:ind w:right="1695"/>
        <w:jc w:val="both"/>
        <w:rPr>
          <w:lang w:val="en-US"/>
        </w:rPr>
      </w:pPr>
    </w:p>
    <w:p w14:paraId="5DC4BA22" w14:textId="49F9875D" w:rsidR="00C7325E" w:rsidRPr="009166CA" w:rsidRDefault="000B5204" w:rsidP="00C7325E">
      <w:pPr>
        <w:ind w:right="1695"/>
        <w:jc w:val="both"/>
        <w:rPr>
          <w:lang w:val="en-US"/>
        </w:rPr>
      </w:pPr>
      <w:r w:rsidRPr="000B5204">
        <w:rPr>
          <w:lang w:val="en-US"/>
        </w:rPr>
        <w:t xml:space="preserve">TGW’s high-performance system has a throughput capacity of </w:t>
      </w:r>
      <w:r w:rsidR="00FF2921">
        <w:rPr>
          <w:lang w:val="en-US"/>
        </w:rPr>
        <w:t xml:space="preserve">about </w:t>
      </w:r>
      <w:r w:rsidR="00924AF1" w:rsidRPr="000B5204">
        <w:rPr>
          <w:lang w:val="en-US"/>
        </w:rPr>
        <w:t>5</w:t>
      </w:r>
      <w:r>
        <w:rPr>
          <w:lang w:val="en-US"/>
        </w:rPr>
        <w:t>,</w:t>
      </w:r>
      <w:r w:rsidR="000B189E">
        <w:rPr>
          <w:lang w:val="en-US"/>
        </w:rPr>
        <w:t>0</w:t>
      </w:r>
      <w:r w:rsidR="00FF2921">
        <w:rPr>
          <w:lang w:val="en-US"/>
        </w:rPr>
        <w:t>00</w:t>
      </w:r>
      <w:r w:rsidR="00924AF1" w:rsidRPr="000B5204">
        <w:rPr>
          <w:lang w:val="en-US"/>
        </w:rPr>
        <w:t xml:space="preserve"> </w:t>
      </w:r>
      <w:r>
        <w:rPr>
          <w:lang w:val="en-US"/>
        </w:rPr>
        <w:t xml:space="preserve">cartons per hour. </w:t>
      </w:r>
      <w:r w:rsidRPr="00391060">
        <w:rPr>
          <w:lang w:val="en-US"/>
        </w:rPr>
        <w:t xml:space="preserve">Thanks to highly automated processes </w:t>
      </w:r>
      <w:r w:rsidR="00391060" w:rsidRPr="00391060">
        <w:rPr>
          <w:lang w:val="en-US"/>
        </w:rPr>
        <w:t xml:space="preserve">and </w:t>
      </w:r>
      <w:r w:rsidR="00CB77AD">
        <w:rPr>
          <w:lang w:val="en-US"/>
        </w:rPr>
        <w:t xml:space="preserve">the </w:t>
      </w:r>
      <w:r w:rsidR="00391060" w:rsidRPr="00391060">
        <w:rPr>
          <w:lang w:val="en-US"/>
        </w:rPr>
        <w:t xml:space="preserve">resulting reduction in manual workflow, Fileni can now </w:t>
      </w:r>
      <w:r w:rsidR="001B7954">
        <w:rPr>
          <w:lang w:val="en-US"/>
        </w:rPr>
        <w:t xml:space="preserve">considerably </w:t>
      </w:r>
      <w:r w:rsidR="00391060" w:rsidRPr="00391060">
        <w:rPr>
          <w:lang w:val="en-US"/>
        </w:rPr>
        <w:t xml:space="preserve">accelerate delivery. One of the </w:t>
      </w:r>
      <w:r w:rsidR="001B7954">
        <w:rPr>
          <w:lang w:val="en-US"/>
        </w:rPr>
        <w:t xml:space="preserve">top </w:t>
      </w:r>
      <w:r w:rsidR="00CB77AD">
        <w:rPr>
          <w:lang w:val="en-US"/>
        </w:rPr>
        <w:t xml:space="preserve">contributing </w:t>
      </w:r>
      <w:r w:rsidR="00391060" w:rsidRPr="00391060">
        <w:rPr>
          <w:lang w:val="en-US"/>
        </w:rPr>
        <w:t xml:space="preserve">factors is the </w:t>
      </w:r>
      <w:r w:rsidR="001B7954">
        <w:rPr>
          <w:lang w:val="en-US"/>
        </w:rPr>
        <w:t>concept</w:t>
      </w:r>
      <w:r w:rsidR="00CB77AD">
        <w:rPr>
          <w:lang w:val="en-US"/>
        </w:rPr>
        <w:t xml:space="preserve"> of </w:t>
      </w:r>
      <w:r w:rsidR="00391060" w:rsidRPr="00391060">
        <w:rPr>
          <w:lang w:val="en-US"/>
        </w:rPr>
        <w:t>direct</w:t>
      </w:r>
      <w:r w:rsidR="00CB77AD">
        <w:rPr>
          <w:lang w:val="en-US"/>
        </w:rPr>
        <w:t>ly</w:t>
      </w:r>
      <w:r w:rsidR="00391060" w:rsidRPr="00391060">
        <w:rPr>
          <w:lang w:val="en-US"/>
        </w:rPr>
        <w:t xml:space="preserve"> </w:t>
      </w:r>
      <w:r w:rsidR="00391060">
        <w:rPr>
          <w:lang w:val="en-US"/>
        </w:rPr>
        <w:t xml:space="preserve">linking production to warehousing. </w:t>
      </w:r>
      <w:r w:rsidR="00391060" w:rsidRPr="00391060">
        <w:rPr>
          <w:lang w:val="en-US"/>
        </w:rPr>
        <w:t>The system improves productivity, reduces costs, and also meets highest standards in terms of workplace economics.</w:t>
      </w:r>
    </w:p>
    <w:p w14:paraId="6689D932" w14:textId="44FD1B2E" w:rsidR="008273DF" w:rsidRPr="009166CA" w:rsidRDefault="008273DF" w:rsidP="00731779">
      <w:pPr>
        <w:ind w:right="1693"/>
        <w:jc w:val="both"/>
        <w:rPr>
          <w:rFonts w:eastAsia="Times New Roman" w:cs="Arial"/>
          <w:lang w:val="en-US"/>
        </w:rPr>
      </w:pPr>
    </w:p>
    <w:p w14:paraId="6363D6E3" w14:textId="3A5ED261" w:rsidR="00807493" w:rsidRPr="00CB77AD" w:rsidRDefault="00391060" w:rsidP="0089547F">
      <w:pPr>
        <w:ind w:right="1693"/>
        <w:jc w:val="both"/>
        <w:rPr>
          <w:rFonts w:eastAsia="Times New Roman" w:cs="Arial"/>
          <w:lang w:val="en-US"/>
        </w:rPr>
      </w:pPr>
      <w:r w:rsidRPr="00EC7DD7">
        <w:rPr>
          <w:rFonts w:eastAsia="Times New Roman" w:cs="Arial"/>
          <w:lang w:val="en-US"/>
        </w:rPr>
        <w:t>“T</w:t>
      </w:r>
      <w:r w:rsidR="00EC7DD7" w:rsidRPr="00EC7DD7">
        <w:rPr>
          <w:rFonts w:eastAsia="Times New Roman" w:cs="Arial"/>
          <w:lang w:val="en-US"/>
        </w:rPr>
        <w:t>h</w:t>
      </w:r>
      <w:r w:rsidR="001B7954">
        <w:rPr>
          <w:rFonts w:eastAsia="Times New Roman" w:cs="Arial"/>
          <w:lang w:val="en-US"/>
        </w:rPr>
        <w:t>e</w:t>
      </w:r>
      <w:r w:rsidR="00EC7DD7" w:rsidRPr="00EC7DD7">
        <w:rPr>
          <w:rFonts w:eastAsia="Times New Roman" w:cs="Arial"/>
          <w:lang w:val="en-US"/>
        </w:rPr>
        <w:t xml:space="preserve"> extremely high degree of automation will enable</w:t>
      </w:r>
      <w:r w:rsidR="00731779" w:rsidRPr="00EC7DD7">
        <w:rPr>
          <w:rFonts w:eastAsia="Times New Roman" w:cs="Arial"/>
          <w:lang w:val="en-US"/>
        </w:rPr>
        <w:t xml:space="preserve"> Fileni </w:t>
      </w:r>
      <w:r w:rsidR="00EC7DD7" w:rsidRPr="00EC7DD7">
        <w:rPr>
          <w:rFonts w:eastAsia="Times New Roman" w:cs="Arial"/>
          <w:lang w:val="en-US"/>
        </w:rPr>
        <w:t>to lower process costs and increase efficiency</w:t>
      </w:r>
      <w:r w:rsidR="00EC7DD7">
        <w:rPr>
          <w:rFonts w:eastAsia="Times New Roman" w:cs="Arial"/>
          <w:lang w:val="en-US"/>
        </w:rPr>
        <w:t xml:space="preserve"> per operator. </w:t>
      </w:r>
      <w:r w:rsidR="00CB77AD" w:rsidRPr="00CB77AD">
        <w:rPr>
          <w:rFonts w:eastAsia="Times New Roman" w:cs="Arial"/>
          <w:lang w:val="en-US"/>
        </w:rPr>
        <w:t xml:space="preserve">Thus, the company is ideally positioned for further growth“, says </w:t>
      </w:r>
      <w:r w:rsidR="00807493" w:rsidRPr="00CB77AD">
        <w:rPr>
          <w:rFonts w:eastAsia="Times New Roman" w:cs="Arial"/>
          <w:b/>
          <w:lang w:val="en-US"/>
        </w:rPr>
        <w:t>Matteo Righini</w:t>
      </w:r>
      <w:r w:rsidR="00807493" w:rsidRPr="00CB77AD">
        <w:rPr>
          <w:rFonts w:eastAsia="Times New Roman" w:cs="Arial"/>
          <w:lang w:val="en-US"/>
        </w:rPr>
        <w:t>, Man</w:t>
      </w:r>
      <w:r w:rsidR="000F1594" w:rsidRPr="00CB77AD">
        <w:rPr>
          <w:rFonts w:eastAsia="Times New Roman" w:cs="Arial"/>
          <w:lang w:val="en-US"/>
        </w:rPr>
        <w:t xml:space="preserve">aging Director </w:t>
      </w:r>
      <w:r w:rsidR="00CB77AD">
        <w:rPr>
          <w:rFonts w:eastAsia="Times New Roman" w:cs="Arial"/>
          <w:lang w:val="en-US"/>
        </w:rPr>
        <w:t>at</w:t>
      </w:r>
      <w:r w:rsidR="000F1594" w:rsidRPr="00CB77AD">
        <w:rPr>
          <w:rFonts w:eastAsia="Times New Roman" w:cs="Arial"/>
          <w:lang w:val="en-US"/>
        </w:rPr>
        <w:t xml:space="preserve"> TGW Italia.</w:t>
      </w:r>
    </w:p>
    <w:p w14:paraId="08379EDB" w14:textId="77777777" w:rsidR="00807493" w:rsidRPr="00CB77AD" w:rsidRDefault="00807493" w:rsidP="00807493">
      <w:pPr>
        <w:ind w:right="1693"/>
        <w:jc w:val="both"/>
        <w:rPr>
          <w:rFonts w:eastAsia="Times New Roman" w:cs="Arial"/>
          <w:lang w:val="en-US"/>
        </w:rPr>
      </w:pPr>
    </w:p>
    <w:p w14:paraId="70E4D694" w14:textId="77777777" w:rsidR="00807493" w:rsidRPr="00CB77AD" w:rsidRDefault="00807493" w:rsidP="00807493">
      <w:pPr>
        <w:ind w:right="1693"/>
        <w:jc w:val="both"/>
        <w:rPr>
          <w:rFonts w:eastAsia="Times New Roman" w:cs="Arial"/>
          <w:lang w:val="en-US"/>
        </w:rPr>
      </w:pPr>
    </w:p>
    <w:p w14:paraId="1608E66D" w14:textId="77777777" w:rsidR="00807493" w:rsidRPr="00CB77AD" w:rsidRDefault="00807493" w:rsidP="00807493">
      <w:pPr>
        <w:jc w:val="both"/>
        <w:rPr>
          <w:rFonts w:eastAsia="Times New Roman" w:cs="Arial"/>
          <w:lang w:val="en-US"/>
        </w:rPr>
      </w:pPr>
    </w:p>
    <w:p w14:paraId="6E7CA468" w14:textId="77777777" w:rsidR="00807493" w:rsidRPr="00CB77AD" w:rsidRDefault="00807493" w:rsidP="00807493">
      <w:pPr>
        <w:jc w:val="both"/>
        <w:rPr>
          <w:rFonts w:eastAsia="Times New Roman" w:cs="Arial"/>
          <w:lang w:val="en-US"/>
        </w:rPr>
      </w:pPr>
    </w:p>
    <w:p w14:paraId="3EBC2E8E" w14:textId="77777777" w:rsidR="00807493" w:rsidRPr="00CB77AD" w:rsidRDefault="00807493" w:rsidP="00807493">
      <w:pPr>
        <w:jc w:val="both"/>
        <w:rPr>
          <w:rFonts w:eastAsia="Times New Roman" w:cs="Arial"/>
          <w:lang w:val="en-US"/>
        </w:rPr>
      </w:pPr>
    </w:p>
    <w:p w14:paraId="5452D254" w14:textId="77777777" w:rsidR="00807493" w:rsidRPr="00CB77AD" w:rsidRDefault="00807493" w:rsidP="00807493">
      <w:pPr>
        <w:jc w:val="both"/>
        <w:rPr>
          <w:rFonts w:eastAsia="Times New Roman" w:cs="Arial"/>
          <w:lang w:val="en-US"/>
        </w:rPr>
      </w:pPr>
    </w:p>
    <w:p w14:paraId="085BCB11" w14:textId="77777777" w:rsidR="00807493" w:rsidRPr="00CB77AD" w:rsidRDefault="00807493" w:rsidP="00807493">
      <w:pPr>
        <w:jc w:val="both"/>
        <w:rPr>
          <w:rFonts w:eastAsia="Times New Roman" w:cs="Arial"/>
          <w:lang w:val="en-US"/>
        </w:rPr>
      </w:pPr>
    </w:p>
    <w:p w14:paraId="448A09E4" w14:textId="77777777" w:rsidR="00807493" w:rsidRPr="00CB77AD" w:rsidRDefault="00807493" w:rsidP="00807493">
      <w:pPr>
        <w:jc w:val="both"/>
        <w:rPr>
          <w:rFonts w:eastAsia="Times New Roman" w:cs="Arial"/>
          <w:lang w:val="en-US"/>
        </w:rPr>
      </w:pPr>
    </w:p>
    <w:p w14:paraId="2479BEA6" w14:textId="77777777" w:rsidR="00AD73BF" w:rsidRPr="00CB77AD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D93A8FD" w14:textId="751F35CC" w:rsidR="00AD73BF" w:rsidRPr="00CB77AD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495FCEF7" w14:textId="6F7E6770" w:rsidR="00D10B75" w:rsidRPr="00CB77AD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5F532E7E" w14:textId="35877978" w:rsidR="00D10B75" w:rsidRPr="00CB77AD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94BB588" w14:textId="208302E1" w:rsidR="00D10B75" w:rsidRPr="00CB77AD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5D123848" w14:textId="57FAB6C8" w:rsidR="00D10B75" w:rsidRPr="00CB77AD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4842FBCF" w14:textId="55983552" w:rsidR="00D10B75" w:rsidRPr="00CB77AD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4B4275DC" w14:textId="3443D098" w:rsidR="00D10B75" w:rsidRPr="00CB77AD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F1DAD14" w14:textId="2BCBFFBD" w:rsidR="00D10B75" w:rsidRPr="00CB77AD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36453B0" w14:textId="6649B879" w:rsidR="00D10B75" w:rsidRPr="00CB77AD" w:rsidRDefault="00D10B7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3536F391" w14:textId="2211FB40" w:rsidR="007933C9" w:rsidRPr="00CB77AD" w:rsidRDefault="007933C9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6E08D6F" w14:textId="34A97DAB" w:rsidR="007933C9" w:rsidRPr="00CB77AD" w:rsidRDefault="007933C9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131F7A4" w14:textId="0EBECB0D" w:rsidR="00CC3A7E" w:rsidRPr="00CB77AD" w:rsidRDefault="00CC3A7E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94C94AE" w14:textId="0F01602A" w:rsidR="005354CC" w:rsidRDefault="005354C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42D2F12B" w14:textId="7C841D3C" w:rsidR="00AF28D6" w:rsidRDefault="00AF28D6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73627F6E" w14:textId="77777777" w:rsidR="00AF28D6" w:rsidRPr="00CB77AD" w:rsidRDefault="00AF28D6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FDC1220" w14:textId="4D58C5AD" w:rsidR="00BD37E7" w:rsidRPr="00CB77AD" w:rsidRDefault="00BD37E7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13828E5" w14:textId="6F5B14CA" w:rsidR="000F039C" w:rsidRPr="00F3777D" w:rsidRDefault="001340DE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9A1735" w:rsidRPr="00F3777D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9A1735" w:rsidRPr="00F3777D">
        <w:rPr>
          <w:rFonts w:ascii="Arial" w:hAnsi="Arial" w:cs="Arial"/>
          <w:sz w:val="20"/>
          <w:szCs w:val="20"/>
          <w:lang w:val="en-AU"/>
        </w:rPr>
        <w:br/>
      </w:r>
    </w:p>
    <w:p w14:paraId="62857D88" w14:textId="25633C2F" w:rsidR="000F039C" w:rsidRPr="009166CA" w:rsidRDefault="00CB77AD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9166CA">
        <w:rPr>
          <w:rFonts w:cs="Arial"/>
          <w:b/>
          <w:szCs w:val="20"/>
          <w:lang w:val="en-US"/>
        </w:rPr>
        <w:t xml:space="preserve">About </w:t>
      </w:r>
      <w:r w:rsidR="000F039C" w:rsidRPr="009166CA">
        <w:rPr>
          <w:rFonts w:cs="Arial"/>
          <w:b/>
          <w:szCs w:val="20"/>
          <w:lang w:val="en-US"/>
        </w:rPr>
        <w:t>TGW Logistics Group:</w:t>
      </w:r>
    </w:p>
    <w:p w14:paraId="42A98A08" w14:textId="1AF07466" w:rsidR="00176CF9" w:rsidRDefault="00176CF9" w:rsidP="00176CF9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The TGW Logistics G</w:t>
      </w:r>
      <w:r w:rsidRPr="00DD70FB">
        <w:rPr>
          <w:rFonts w:cs="Arial"/>
          <w:szCs w:val="20"/>
          <w:lang w:val="en-US"/>
        </w:rPr>
        <w:t xml:space="preserve">roup is a </w:t>
      </w:r>
      <w:r w:rsidR="00C53851">
        <w:rPr>
          <w:rFonts w:cs="Arial"/>
          <w:szCs w:val="20"/>
          <w:lang w:val="en-US"/>
        </w:rPr>
        <w:t>leading international</w:t>
      </w:r>
      <w:r w:rsidRPr="00DD70FB">
        <w:rPr>
          <w:rFonts w:cs="Arial"/>
          <w:szCs w:val="20"/>
          <w:lang w:val="en-US"/>
        </w:rPr>
        <w:t xml:space="preserve"> provider of intralogistics</w:t>
      </w:r>
      <w:r>
        <w:rPr>
          <w:rFonts w:cs="Arial"/>
          <w:szCs w:val="20"/>
          <w:lang w:val="en-US"/>
        </w:rPr>
        <w:t xml:space="preserve"> solutions. F</w:t>
      </w:r>
      <w:r w:rsidRPr="00DD70FB">
        <w:rPr>
          <w:rFonts w:cs="Arial"/>
          <w:szCs w:val="20"/>
          <w:lang w:val="en-US"/>
        </w:rPr>
        <w:t>or 50 years</w:t>
      </w:r>
      <w:r>
        <w:rPr>
          <w:rFonts w:cs="Arial"/>
          <w:szCs w:val="20"/>
          <w:lang w:val="en-US"/>
        </w:rPr>
        <w:t>, this</w:t>
      </w:r>
      <w:r w:rsidRPr="00DD70FB">
        <w:rPr>
          <w:rFonts w:cs="Arial"/>
          <w:szCs w:val="20"/>
          <w:lang w:val="en-US"/>
        </w:rPr>
        <w:t xml:space="preserve"> Austrian specialist </w:t>
      </w:r>
      <w:r>
        <w:rPr>
          <w:rFonts w:cs="Arial"/>
          <w:szCs w:val="20"/>
          <w:lang w:val="en-US"/>
        </w:rPr>
        <w:t xml:space="preserve">has been </w:t>
      </w:r>
      <w:r w:rsidR="00C53851">
        <w:rPr>
          <w:rFonts w:cs="Arial"/>
          <w:szCs w:val="20"/>
          <w:lang w:val="en-US"/>
        </w:rPr>
        <w:t>realizing</w:t>
      </w:r>
      <w:r>
        <w:rPr>
          <w:rFonts w:cs="Arial"/>
          <w:szCs w:val="20"/>
          <w:lang w:val="en-US"/>
        </w:rPr>
        <w:t xml:space="preserve"> </w:t>
      </w:r>
      <w:r w:rsidRPr="00DD70FB">
        <w:rPr>
          <w:rFonts w:cs="Arial"/>
          <w:szCs w:val="20"/>
          <w:lang w:val="en-US"/>
        </w:rPr>
        <w:t xml:space="preserve">automated systems </w:t>
      </w:r>
      <w:r>
        <w:rPr>
          <w:rFonts w:cs="Arial"/>
          <w:szCs w:val="20"/>
          <w:lang w:val="en-US"/>
        </w:rPr>
        <w:t xml:space="preserve">for </w:t>
      </w:r>
      <w:r w:rsidR="00C53851">
        <w:rPr>
          <w:rFonts w:cs="Arial"/>
          <w:szCs w:val="20"/>
          <w:lang w:val="en-US"/>
        </w:rPr>
        <w:t>i</w:t>
      </w:r>
      <w:r>
        <w:rPr>
          <w:rFonts w:cs="Arial"/>
          <w:szCs w:val="20"/>
          <w:lang w:val="en-US"/>
        </w:rPr>
        <w:t>nternational customers</w:t>
      </w:r>
      <w:r w:rsidR="002D6B93">
        <w:rPr>
          <w:rFonts w:cs="Arial"/>
          <w:szCs w:val="20"/>
          <w:lang w:val="en-US"/>
        </w:rPr>
        <w:t xml:space="preserve"> f</w:t>
      </w:r>
      <w:r>
        <w:rPr>
          <w:rFonts w:cs="Arial"/>
          <w:szCs w:val="20"/>
          <w:lang w:val="en-US"/>
        </w:rPr>
        <w:t xml:space="preserve">rom A as in Adidas to Z as in Zalando. As a systems integrator, TGW provides </w:t>
      </w:r>
      <w:r w:rsidRPr="00DD70FB">
        <w:rPr>
          <w:rFonts w:cs="Arial"/>
          <w:szCs w:val="20"/>
          <w:lang w:val="en-US"/>
        </w:rPr>
        <w:t>pla</w:t>
      </w:r>
      <w:r>
        <w:rPr>
          <w:rFonts w:cs="Arial"/>
          <w:szCs w:val="20"/>
          <w:lang w:val="en-US"/>
        </w:rPr>
        <w:t xml:space="preserve">nning, production, and implementation of complex logistics centers – from mechatronics </w:t>
      </w:r>
      <w:r w:rsidR="00C53851">
        <w:rPr>
          <w:rFonts w:cs="Arial"/>
          <w:szCs w:val="20"/>
          <w:lang w:val="en-US"/>
        </w:rPr>
        <w:t xml:space="preserve">and </w:t>
      </w:r>
      <w:r>
        <w:rPr>
          <w:rFonts w:cs="Arial"/>
          <w:szCs w:val="20"/>
          <w:lang w:val="en-US"/>
        </w:rPr>
        <w:t xml:space="preserve">robotics </w:t>
      </w:r>
      <w:r w:rsidR="00C53851">
        <w:rPr>
          <w:rFonts w:cs="Arial"/>
          <w:szCs w:val="20"/>
          <w:lang w:val="en-US"/>
        </w:rPr>
        <w:t xml:space="preserve">to </w:t>
      </w:r>
      <w:r>
        <w:rPr>
          <w:rFonts w:cs="Arial"/>
          <w:szCs w:val="20"/>
          <w:lang w:val="en-US"/>
        </w:rPr>
        <w:t xml:space="preserve">control systems </w:t>
      </w:r>
      <w:r w:rsidR="00C53851">
        <w:rPr>
          <w:rFonts w:cs="Arial"/>
          <w:szCs w:val="20"/>
          <w:lang w:val="en-US"/>
        </w:rPr>
        <w:t>and</w:t>
      </w:r>
      <w:r>
        <w:rPr>
          <w:rFonts w:cs="Arial"/>
          <w:szCs w:val="20"/>
          <w:lang w:val="en-US"/>
        </w:rPr>
        <w:t xml:space="preserve"> software solutions.</w:t>
      </w:r>
    </w:p>
    <w:p w14:paraId="7D212D8B" w14:textId="77777777" w:rsidR="00176CF9" w:rsidRPr="006403A7" w:rsidRDefault="00176CF9" w:rsidP="00176CF9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7CDD2920" w14:textId="4CF5A402" w:rsidR="00176CF9" w:rsidRPr="00BC367F" w:rsidRDefault="00176CF9" w:rsidP="00176CF9">
      <w:pPr>
        <w:spacing w:line="240" w:lineRule="auto"/>
        <w:ind w:right="1843"/>
        <w:rPr>
          <w:rFonts w:cs="Arial"/>
          <w:szCs w:val="20"/>
          <w:lang w:val="en-US"/>
        </w:rPr>
      </w:pPr>
      <w:r w:rsidRPr="00BC367F">
        <w:rPr>
          <w:rFonts w:cs="Arial"/>
          <w:szCs w:val="20"/>
          <w:lang w:val="en-US"/>
        </w:rPr>
        <w:t>With approximately 3,</w:t>
      </w:r>
      <w:r w:rsidR="00157E2D">
        <w:rPr>
          <w:rFonts w:cs="Arial"/>
          <w:szCs w:val="20"/>
          <w:lang w:val="en-US"/>
        </w:rPr>
        <w:t>3</w:t>
      </w:r>
      <w:r w:rsidRPr="00BC367F">
        <w:rPr>
          <w:rFonts w:cs="Arial"/>
          <w:szCs w:val="20"/>
          <w:lang w:val="en-US"/>
        </w:rPr>
        <w:t>00 employees, TGW Logistics Group has offices in Europ</w:t>
      </w:r>
      <w:r>
        <w:rPr>
          <w:rFonts w:cs="Arial"/>
          <w:szCs w:val="20"/>
          <w:lang w:val="en-US"/>
        </w:rPr>
        <w:t>e</w:t>
      </w:r>
      <w:r w:rsidRPr="00BC367F">
        <w:rPr>
          <w:rFonts w:cs="Arial"/>
          <w:szCs w:val="20"/>
          <w:lang w:val="en-US"/>
        </w:rPr>
        <w:t>, China, and in the U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>S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 xml:space="preserve">A. </w:t>
      </w:r>
      <w:r>
        <w:rPr>
          <w:rFonts w:cs="Arial"/>
          <w:szCs w:val="20"/>
          <w:lang w:val="en-US"/>
        </w:rPr>
        <w:t xml:space="preserve">In the </w:t>
      </w:r>
      <w:r w:rsidRPr="00BC367F">
        <w:rPr>
          <w:rFonts w:cs="Arial"/>
          <w:szCs w:val="20"/>
          <w:lang w:val="en-US"/>
        </w:rPr>
        <w:t>201</w:t>
      </w:r>
      <w:r>
        <w:rPr>
          <w:rFonts w:cs="Arial"/>
          <w:szCs w:val="20"/>
          <w:lang w:val="en-US"/>
        </w:rPr>
        <w:t>7</w:t>
      </w:r>
      <w:r w:rsidRPr="00BC367F">
        <w:rPr>
          <w:rFonts w:cs="Arial"/>
          <w:szCs w:val="20"/>
          <w:lang w:val="en-US"/>
        </w:rPr>
        <w:t>/201</w:t>
      </w:r>
      <w:r>
        <w:rPr>
          <w:rFonts w:cs="Arial"/>
          <w:szCs w:val="20"/>
          <w:lang w:val="en-US"/>
        </w:rPr>
        <w:t>8 business year</w:t>
      </w:r>
      <w:r w:rsidRPr="00BC367F">
        <w:rPr>
          <w:rFonts w:cs="Arial"/>
          <w:szCs w:val="20"/>
          <w:lang w:val="en-US"/>
        </w:rPr>
        <w:t>, the company achieved a total turnover of €</w:t>
      </w:r>
      <w:r>
        <w:rPr>
          <w:rFonts w:cs="Arial"/>
          <w:szCs w:val="20"/>
          <w:lang w:val="en-US"/>
        </w:rPr>
        <w:t xml:space="preserve"> 713</w:t>
      </w:r>
      <w:r w:rsidRPr="00BC367F">
        <w:rPr>
          <w:rFonts w:cs="Arial"/>
          <w:szCs w:val="20"/>
          <w:lang w:val="en-US"/>
        </w:rPr>
        <w:t xml:space="preserve"> million.</w:t>
      </w:r>
    </w:p>
    <w:p w14:paraId="4B7FA5BD" w14:textId="77777777" w:rsidR="00176CF9" w:rsidRPr="00953552" w:rsidRDefault="00176CF9" w:rsidP="00176CF9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7B0619E6" w14:textId="77777777" w:rsidR="00176CF9" w:rsidRPr="00953552" w:rsidRDefault="00176CF9" w:rsidP="00176CF9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41C8F61" w14:textId="77777777" w:rsidR="00176CF9" w:rsidRPr="00822F05" w:rsidRDefault="00176CF9" w:rsidP="00176CF9">
      <w:pPr>
        <w:ind w:right="1843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Reprints</w:t>
      </w:r>
      <w:r w:rsidRPr="00822F05">
        <w:rPr>
          <w:rFonts w:cs="Arial"/>
          <w:b/>
          <w:szCs w:val="20"/>
          <w:lang w:val="en-US"/>
        </w:rPr>
        <w:t>:</w:t>
      </w:r>
    </w:p>
    <w:p w14:paraId="46B55BC6" w14:textId="77777777" w:rsidR="00176CF9" w:rsidRPr="00885DC8" w:rsidRDefault="00176CF9" w:rsidP="00176CF9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Images reprinted</w:t>
      </w:r>
      <w:r w:rsidRPr="00822F05">
        <w:rPr>
          <w:rFonts w:cs="Arial"/>
          <w:szCs w:val="20"/>
          <w:lang w:val="en-US"/>
        </w:rPr>
        <w:t xml:space="preserve"> for press reports </w:t>
      </w:r>
      <w:r>
        <w:rPr>
          <w:rFonts w:cs="Arial"/>
          <w:szCs w:val="20"/>
          <w:lang w:val="en-US"/>
        </w:rPr>
        <w:t xml:space="preserve">featuring primarily </w:t>
      </w:r>
      <w:r w:rsidRPr="00822F05">
        <w:rPr>
          <w:rFonts w:cs="Arial"/>
          <w:szCs w:val="20"/>
          <w:lang w:val="en-US"/>
        </w:rPr>
        <w:t xml:space="preserve">the TGW </w:t>
      </w:r>
      <w:r>
        <w:rPr>
          <w:rFonts w:cs="Arial"/>
          <w:szCs w:val="20"/>
          <w:lang w:val="en-US"/>
        </w:rPr>
        <w:t xml:space="preserve">Logistics </w:t>
      </w:r>
      <w:r w:rsidRPr="00822F05">
        <w:rPr>
          <w:rFonts w:cs="Arial"/>
          <w:szCs w:val="20"/>
          <w:lang w:val="en-US"/>
        </w:rPr>
        <w:t>Gr</w:t>
      </w:r>
      <w:r>
        <w:rPr>
          <w:rFonts w:cs="Arial"/>
          <w:szCs w:val="20"/>
          <w:lang w:val="en-US"/>
        </w:rPr>
        <w:t xml:space="preserve">oup may be used free of charge and under citation of the source. No free reprints for promotional purposes. </w:t>
      </w:r>
    </w:p>
    <w:p w14:paraId="368E851C" w14:textId="77777777" w:rsidR="00176CF9" w:rsidRPr="00BF1E30" w:rsidRDefault="00176CF9" w:rsidP="00176CF9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14955645" w14:textId="77777777" w:rsidR="00176CF9" w:rsidRPr="00BF1E30" w:rsidRDefault="00176CF9" w:rsidP="00176CF9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6B0890D7" w14:textId="77777777" w:rsidR="00176CF9" w:rsidRPr="009166CA" w:rsidRDefault="00176CF9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</w:p>
    <w:p w14:paraId="2B0AD714" w14:textId="203D254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64CBDCB9" w14:textId="77777777" w:rsidR="00ED52C6" w:rsidRPr="009166CA" w:rsidRDefault="00ED52C6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59E9EC76" w14:textId="6FD74B6D" w:rsidR="000F039C" w:rsidRPr="009166CA" w:rsidRDefault="00157E2D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9166CA">
        <w:rPr>
          <w:rFonts w:cs="Arial"/>
          <w:b/>
          <w:szCs w:val="20"/>
          <w:lang w:val="en-US"/>
        </w:rPr>
        <w:t>Contact</w:t>
      </w:r>
      <w:r w:rsidR="000F039C" w:rsidRPr="009166CA">
        <w:rPr>
          <w:rFonts w:cs="Arial"/>
          <w:b/>
          <w:szCs w:val="20"/>
          <w:lang w:val="en-US"/>
        </w:rPr>
        <w:t>:</w:t>
      </w:r>
    </w:p>
    <w:p w14:paraId="7E214EAB" w14:textId="77777777" w:rsidR="000F039C" w:rsidRPr="009166C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TGW Logistics Group GmbH</w:t>
      </w:r>
    </w:p>
    <w:p w14:paraId="5ED3F439" w14:textId="45385AC9" w:rsidR="000F039C" w:rsidRPr="001340DE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340DE">
        <w:rPr>
          <w:rFonts w:eastAsiaTheme="minorEastAsia" w:cs="Arial"/>
          <w:noProof/>
          <w:szCs w:val="20"/>
          <w:lang w:val="en-AU" w:eastAsia="de-AT"/>
        </w:rPr>
        <w:t>A-4614 Marchtrenk</w:t>
      </w:r>
      <w:r w:rsidRPr="001340DE">
        <w:rPr>
          <w:rFonts w:cs="Arial"/>
          <w:szCs w:val="20"/>
          <w:lang w:val="en-AU"/>
        </w:rPr>
        <w:t xml:space="preserve">, </w:t>
      </w:r>
      <w:r w:rsidR="001340DE">
        <w:rPr>
          <w:rFonts w:cs="Arial"/>
          <w:szCs w:val="20"/>
          <w:lang w:val="en-AU"/>
        </w:rPr>
        <w:t>Ludwig Szinicz Straße</w:t>
      </w:r>
      <w:bookmarkStart w:id="0" w:name="_GoBack"/>
      <w:bookmarkEnd w:id="0"/>
      <w:r w:rsidRPr="001340DE">
        <w:rPr>
          <w:rFonts w:cs="Arial"/>
          <w:szCs w:val="20"/>
          <w:lang w:val="en-AU"/>
        </w:rPr>
        <w:t xml:space="preserve"> 3</w:t>
      </w:r>
    </w:p>
    <w:p w14:paraId="044D238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E5885FA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518876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B5779D5" w14:textId="7807FC75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15E9C4F0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434D5A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39F600F3" w14:textId="14572FF3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</w:t>
      </w:r>
      <w:r w:rsidR="00157E2D">
        <w:rPr>
          <w:rFonts w:cs="Arial"/>
          <w:b/>
          <w:szCs w:val="20"/>
          <w:lang w:val="en-AU"/>
        </w:rPr>
        <w:t xml:space="preserve"> contact</w:t>
      </w:r>
      <w:r w:rsidR="00C36F54">
        <w:rPr>
          <w:rFonts w:cs="Arial"/>
          <w:b/>
          <w:szCs w:val="20"/>
          <w:lang w:val="en-AU"/>
        </w:rPr>
        <w:t>s</w:t>
      </w:r>
      <w:r w:rsidRPr="001D5A9A">
        <w:rPr>
          <w:rFonts w:cs="Arial"/>
          <w:b/>
          <w:szCs w:val="20"/>
          <w:lang w:val="en-AU"/>
        </w:rPr>
        <w:t>:</w:t>
      </w:r>
    </w:p>
    <w:p w14:paraId="2D8F3F79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6B82CC9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E93F27">
        <w:rPr>
          <w:rFonts w:cs="Arial"/>
          <w:szCs w:val="20"/>
          <w:lang w:val="en-US"/>
        </w:rPr>
        <w:t>s</w:t>
      </w:r>
    </w:p>
    <w:p w14:paraId="13EF8936" w14:textId="77777777" w:rsidR="000F039C" w:rsidRPr="009166C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T: +43.(0)50.486-1382</w:t>
      </w:r>
    </w:p>
    <w:p w14:paraId="676F93B0" w14:textId="77777777" w:rsidR="000F039C" w:rsidRPr="009166CA" w:rsidRDefault="002377CC" w:rsidP="00493E7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M: +43.(0)664.8187423</w:t>
      </w:r>
    </w:p>
    <w:p w14:paraId="3E81B42F" w14:textId="77777777" w:rsidR="000F039C" w:rsidRPr="009166C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martin.kirchmayr@tgw-group.com</w:t>
      </w:r>
    </w:p>
    <w:p w14:paraId="10EA4279" w14:textId="77777777" w:rsidR="000F039C" w:rsidRPr="009166C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</w:p>
    <w:p w14:paraId="0604D5CE" w14:textId="77777777" w:rsidR="000F039C" w:rsidRPr="009166C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</w:p>
    <w:p w14:paraId="028AFC02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28F286B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14:paraId="7B27A201" w14:textId="77777777" w:rsidR="000F039C" w:rsidRPr="009166C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T: +43.(0)50.486-2267</w:t>
      </w:r>
    </w:p>
    <w:p w14:paraId="3A7EEAB0" w14:textId="77777777" w:rsidR="000F039C" w:rsidRPr="009166C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M: +43.(0)664.88459713</w:t>
      </w:r>
    </w:p>
    <w:p w14:paraId="31FE3230" w14:textId="77777777" w:rsidR="00227EC1" w:rsidRPr="009166CA" w:rsidRDefault="000F039C" w:rsidP="00FA263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 w:eastAsia="de-AT"/>
        </w:rPr>
      </w:pPr>
      <w:r w:rsidRPr="009166CA">
        <w:rPr>
          <w:rFonts w:cs="Arial"/>
          <w:szCs w:val="20"/>
          <w:lang w:val="en-US"/>
        </w:rPr>
        <w:t>alexander.tahedl@tgw-group.com</w:t>
      </w:r>
    </w:p>
    <w:sectPr w:rsidR="00227EC1" w:rsidRPr="009166CA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3A74D" w14:textId="77777777" w:rsidR="005C45D7" w:rsidRDefault="005C45D7" w:rsidP="00764006">
      <w:pPr>
        <w:spacing w:line="240" w:lineRule="auto"/>
      </w:pPr>
      <w:r>
        <w:separator/>
      </w:r>
    </w:p>
  </w:endnote>
  <w:endnote w:type="continuationSeparator" w:id="0">
    <w:p w14:paraId="44794F5B" w14:textId="77777777" w:rsidR="005C45D7" w:rsidRDefault="005C45D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1DC08D2C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1340DE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2492" w14:textId="77777777" w:rsidR="005C45D7" w:rsidRDefault="005C45D7" w:rsidP="00764006">
      <w:pPr>
        <w:spacing w:line="240" w:lineRule="auto"/>
      </w:pPr>
      <w:r>
        <w:separator/>
      </w:r>
    </w:p>
  </w:footnote>
  <w:footnote w:type="continuationSeparator" w:id="0">
    <w:p w14:paraId="2B974561" w14:textId="77777777" w:rsidR="005C45D7" w:rsidRDefault="005C45D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53DB6076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6B1200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33D19"/>
    <w:multiLevelType w:val="hybridMultilevel"/>
    <w:tmpl w:val="53B845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3"/>
  </w:num>
  <w:num w:numId="17">
    <w:abstractNumId w:val="20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0A8A"/>
    <w:rsid w:val="00015835"/>
    <w:rsid w:val="00016805"/>
    <w:rsid w:val="00016A42"/>
    <w:rsid w:val="000204B6"/>
    <w:rsid w:val="00020C90"/>
    <w:rsid w:val="0002337D"/>
    <w:rsid w:val="00026B06"/>
    <w:rsid w:val="00030A21"/>
    <w:rsid w:val="000315DC"/>
    <w:rsid w:val="00032B83"/>
    <w:rsid w:val="000338CC"/>
    <w:rsid w:val="00033F6D"/>
    <w:rsid w:val="00036D20"/>
    <w:rsid w:val="00041846"/>
    <w:rsid w:val="00043FE7"/>
    <w:rsid w:val="00044B78"/>
    <w:rsid w:val="00044F5F"/>
    <w:rsid w:val="00045425"/>
    <w:rsid w:val="00046CA1"/>
    <w:rsid w:val="000502B8"/>
    <w:rsid w:val="0005207A"/>
    <w:rsid w:val="00055779"/>
    <w:rsid w:val="00056A8F"/>
    <w:rsid w:val="000603BE"/>
    <w:rsid w:val="00061F38"/>
    <w:rsid w:val="000630C5"/>
    <w:rsid w:val="000651D7"/>
    <w:rsid w:val="00065CD8"/>
    <w:rsid w:val="0006709E"/>
    <w:rsid w:val="0006786C"/>
    <w:rsid w:val="000678C1"/>
    <w:rsid w:val="00070046"/>
    <w:rsid w:val="00070362"/>
    <w:rsid w:val="0007068A"/>
    <w:rsid w:val="00070B3B"/>
    <w:rsid w:val="00070F06"/>
    <w:rsid w:val="00071B92"/>
    <w:rsid w:val="00071BC4"/>
    <w:rsid w:val="00072AEB"/>
    <w:rsid w:val="000740E1"/>
    <w:rsid w:val="00074ED6"/>
    <w:rsid w:val="00077E7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4A3"/>
    <w:rsid w:val="00094DFA"/>
    <w:rsid w:val="00095CBA"/>
    <w:rsid w:val="00096F38"/>
    <w:rsid w:val="00097487"/>
    <w:rsid w:val="000A3C02"/>
    <w:rsid w:val="000A490F"/>
    <w:rsid w:val="000A51B5"/>
    <w:rsid w:val="000A5860"/>
    <w:rsid w:val="000A67DD"/>
    <w:rsid w:val="000B05DF"/>
    <w:rsid w:val="000B189E"/>
    <w:rsid w:val="000B3A42"/>
    <w:rsid w:val="000B5204"/>
    <w:rsid w:val="000B6520"/>
    <w:rsid w:val="000B6892"/>
    <w:rsid w:val="000B697D"/>
    <w:rsid w:val="000B6D90"/>
    <w:rsid w:val="000C043F"/>
    <w:rsid w:val="000C3DE6"/>
    <w:rsid w:val="000C5ED5"/>
    <w:rsid w:val="000C67E8"/>
    <w:rsid w:val="000D0B64"/>
    <w:rsid w:val="000D0FF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1BE2"/>
    <w:rsid w:val="000E721B"/>
    <w:rsid w:val="000E742E"/>
    <w:rsid w:val="000E779D"/>
    <w:rsid w:val="000E7F51"/>
    <w:rsid w:val="000F039C"/>
    <w:rsid w:val="000F1594"/>
    <w:rsid w:val="000F6568"/>
    <w:rsid w:val="000F6F55"/>
    <w:rsid w:val="000F7D85"/>
    <w:rsid w:val="00100CDF"/>
    <w:rsid w:val="00101576"/>
    <w:rsid w:val="00102B91"/>
    <w:rsid w:val="00102B94"/>
    <w:rsid w:val="00102C0C"/>
    <w:rsid w:val="00102F3E"/>
    <w:rsid w:val="001109BF"/>
    <w:rsid w:val="00114B48"/>
    <w:rsid w:val="00115EEF"/>
    <w:rsid w:val="00116AEE"/>
    <w:rsid w:val="00117307"/>
    <w:rsid w:val="001174B6"/>
    <w:rsid w:val="00121757"/>
    <w:rsid w:val="001251BC"/>
    <w:rsid w:val="00130C2D"/>
    <w:rsid w:val="00132861"/>
    <w:rsid w:val="001336A2"/>
    <w:rsid w:val="001340DE"/>
    <w:rsid w:val="001354C6"/>
    <w:rsid w:val="00135923"/>
    <w:rsid w:val="00136856"/>
    <w:rsid w:val="00136EEB"/>
    <w:rsid w:val="001411C5"/>
    <w:rsid w:val="00141294"/>
    <w:rsid w:val="00141B16"/>
    <w:rsid w:val="00141F13"/>
    <w:rsid w:val="00142118"/>
    <w:rsid w:val="001436B8"/>
    <w:rsid w:val="00146CFC"/>
    <w:rsid w:val="00151881"/>
    <w:rsid w:val="00152601"/>
    <w:rsid w:val="001529FF"/>
    <w:rsid w:val="00152B5E"/>
    <w:rsid w:val="00152DD7"/>
    <w:rsid w:val="00156203"/>
    <w:rsid w:val="00157348"/>
    <w:rsid w:val="00157E2D"/>
    <w:rsid w:val="00157FD2"/>
    <w:rsid w:val="001606D4"/>
    <w:rsid w:val="00161058"/>
    <w:rsid w:val="0016199C"/>
    <w:rsid w:val="00161F24"/>
    <w:rsid w:val="0016730E"/>
    <w:rsid w:val="0017018E"/>
    <w:rsid w:val="00170E83"/>
    <w:rsid w:val="00172F83"/>
    <w:rsid w:val="00174858"/>
    <w:rsid w:val="00174FA7"/>
    <w:rsid w:val="00175297"/>
    <w:rsid w:val="00176CF9"/>
    <w:rsid w:val="001825C5"/>
    <w:rsid w:val="00182982"/>
    <w:rsid w:val="00183096"/>
    <w:rsid w:val="00183B79"/>
    <w:rsid w:val="001845C3"/>
    <w:rsid w:val="0018497E"/>
    <w:rsid w:val="00185E8C"/>
    <w:rsid w:val="001875B8"/>
    <w:rsid w:val="00193DF6"/>
    <w:rsid w:val="00194487"/>
    <w:rsid w:val="00195B5A"/>
    <w:rsid w:val="001967B6"/>
    <w:rsid w:val="001A0355"/>
    <w:rsid w:val="001A0755"/>
    <w:rsid w:val="001A3CC9"/>
    <w:rsid w:val="001B0377"/>
    <w:rsid w:val="001B1C61"/>
    <w:rsid w:val="001B3B4C"/>
    <w:rsid w:val="001B6421"/>
    <w:rsid w:val="001B7711"/>
    <w:rsid w:val="001B7954"/>
    <w:rsid w:val="001C1504"/>
    <w:rsid w:val="001C1F1C"/>
    <w:rsid w:val="001C75F5"/>
    <w:rsid w:val="001C7C14"/>
    <w:rsid w:val="001D1972"/>
    <w:rsid w:val="001D38DF"/>
    <w:rsid w:val="001D3B2A"/>
    <w:rsid w:val="001D3BE6"/>
    <w:rsid w:val="001D3C10"/>
    <w:rsid w:val="001D5A9A"/>
    <w:rsid w:val="001E12D3"/>
    <w:rsid w:val="001E4E67"/>
    <w:rsid w:val="001E7058"/>
    <w:rsid w:val="001E7DD8"/>
    <w:rsid w:val="001F4EB1"/>
    <w:rsid w:val="001F5042"/>
    <w:rsid w:val="001F5E6D"/>
    <w:rsid w:val="001F63AC"/>
    <w:rsid w:val="001F7048"/>
    <w:rsid w:val="001F757E"/>
    <w:rsid w:val="002039AC"/>
    <w:rsid w:val="00205044"/>
    <w:rsid w:val="00205B69"/>
    <w:rsid w:val="002070D2"/>
    <w:rsid w:val="0020750E"/>
    <w:rsid w:val="00211BA0"/>
    <w:rsid w:val="00213187"/>
    <w:rsid w:val="00214E93"/>
    <w:rsid w:val="002170BE"/>
    <w:rsid w:val="002177C3"/>
    <w:rsid w:val="002178D9"/>
    <w:rsid w:val="00221837"/>
    <w:rsid w:val="00222B47"/>
    <w:rsid w:val="00223633"/>
    <w:rsid w:val="00227EC1"/>
    <w:rsid w:val="002316D5"/>
    <w:rsid w:val="00231C7F"/>
    <w:rsid w:val="002320C3"/>
    <w:rsid w:val="0023298C"/>
    <w:rsid w:val="0023399F"/>
    <w:rsid w:val="00236B64"/>
    <w:rsid w:val="002377CC"/>
    <w:rsid w:val="00237FAD"/>
    <w:rsid w:val="00240F29"/>
    <w:rsid w:val="002419DE"/>
    <w:rsid w:val="00241EA6"/>
    <w:rsid w:val="002426F6"/>
    <w:rsid w:val="00244EE3"/>
    <w:rsid w:val="0024517B"/>
    <w:rsid w:val="002466C0"/>
    <w:rsid w:val="00246CB6"/>
    <w:rsid w:val="0024762F"/>
    <w:rsid w:val="00247D9E"/>
    <w:rsid w:val="00252420"/>
    <w:rsid w:val="00252CD7"/>
    <w:rsid w:val="00253096"/>
    <w:rsid w:val="00254DC2"/>
    <w:rsid w:val="00255570"/>
    <w:rsid w:val="00261974"/>
    <w:rsid w:val="00261DBE"/>
    <w:rsid w:val="00263BEF"/>
    <w:rsid w:val="0026487A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7753A"/>
    <w:rsid w:val="00280307"/>
    <w:rsid w:val="00286F81"/>
    <w:rsid w:val="00287E22"/>
    <w:rsid w:val="00291CBF"/>
    <w:rsid w:val="00292532"/>
    <w:rsid w:val="00292577"/>
    <w:rsid w:val="00292870"/>
    <w:rsid w:val="00292EE3"/>
    <w:rsid w:val="00293740"/>
    <w:rsid w:val="00293AE9"/>
    <w:rsid w:val="002947B9"/>
    <w:rsid w:val="002949A8"/>
    <w:rsid w:val="00294E36"/>
    <w:rsid w:val="002956C9"/>
    <w:rsid w:val="00296155"/>
    <w:rsid w:val="002A0AFC"/>
    <w:rsid w:val="002A24DB"/>
    <w:rsid w:val="002A47F3"/>
    <w:rsid w:val="002A50BC"/>
    <w:rsid w:val="002A6CF7"/>
    <w:rsid w:val="002B27F9"/>
    <w:rsid w:val="002B2CA3"/>
    <w:rsid w:val="002B3503"/>
    <w:rsid w:val="002B4568"/>
    <w:rsid w:val="002B7358"/>
    <w:rsid w:val="002C49C4"/>
    <w:rsid w:val="002C501B"/>
    <w:rsid w:val="002C624B"/>
    <w:rsid w:val="002C6A42"/>
    <w:rsid w:val="002C7175"/>
    <w:rsid w:val="002C7C65"/>
    <w:rsid w:val="002D3F73"/>
    <w:rsid w:val="002D5963"/>
    <w:rsid w:val="002D63EE"/>
    <w:rsid w:val="002D6B93"/>
    <w:rsid w:val="002E312E"/>
    <w:rsid w:val="002E3C38"/>
    <w:rsid w:val="002E4E51"/>
    <w:rsid w:val="002E5747"/>
    <w:rsid w:val="002E71B6"/>
    <w:rsid w:val="002F059B"/>
    <w:rsid w:val="002F2C58"/>
    <w:rsid w:val="002F4FEE"/>
    <w:rsid w:val="002F7C97"/>
    <w:rsid w:val="0030019D"/>
    <w:rsid w:val="0030159E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3E79"/>
    <w:rsid w:val="00335814"/>
    <w:rsid w:val="00337F4B"/>
    <w:rsid w:val="00340150"/>
    <w:rsid w:val="0034179A"/>
    <w:rsid w:val="00341ED1"/>
    <w:rsid w:val="003423C6"/>
    <w:rsid w:val="003439CE"/>
    <w:rsid w:val="00343E7A"/>
    <w:rsid w:val="00346126"/>
    <w:rsid w:val="003465D3"/>
    <w:rsid w:val="00347892"/>
    <w:rsid w:val="003504E7"/>
    <w:rsid w:val="00353F9E"/>
    <w:rsid w:val="003540AE"/>
    <w:rsid w:val="0035468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16D6"/>
    <w:rsid w:val="00373A5C"/>
    <w:rsid w:val="0037522E"/>
    <w:rsid w:val="003765DE"/>
    <w:rsid w:val="003820A5"/>
    <w:rsid w:val="00382C48"/>
    <w:rsid w:val="003840BC"/>
    <w:rsid w:val="003845B7"/>
    <w:rsid w:val="00387427"/>
    <w:rsid w:val="003877BB"/>
    <w:rsid w:val="003878FD"/>
    <w:rsid w:val="00391060"/>
    <w:rsid w:val="00391085"/>
    <w:rsid w:val="00391144"/>
    <w:rsid w:val="003911A2"/>
    <w:rsid w:val="00392F49"/>
    <w:rsid w:val="00393F32"/>
    <w:rsid w:val="00395894"/>
    <w:rsid w:val="003960D4"/>
    <w:rsid w:val="003A0407"/>
    <w:rsid w:val="003A2448"/>
    <w:rsid w:val="003A2AEC"/>
    <w:rsid w:val="003A3331"/>
    <w:rsid w:val="003A42A1"/>
    <w:rsid w:val="003A6EC7"/>
    <w:rsid w:val="003A729A"/>
    <w:rsid w:val="003B07B8"/>
    <w:rsid w:val="003B5F61"/>
    <w:rsid w:val="003B62D8"/>
    <w:rsid w:val="003B7B27"/>
    <w:rsid w:val="003C0E18"/>
    <w:rsid w:val="003C168D"/>
    <w:rsid w:val="003C4475"/>
    <w:rsid w:val="003C4C14"/>
    <w:rsid w:val="003C55E8"/>
    <w:rsid w:val="003C5E09"/>
    <w:rsid w:val="003C68E1"/>
    <w:rsid w:val="003C6AC1"/>
    <w:rsid w:val="003D0C0E"/>
    <w:rsid w:val="003D1457"/>
    <w:rsid w:val="003D3E79"/>
    <w:rsid w:val="003D66BA"/>
    <w:rsid w:val="003E0954"/>
    <w:rsid w:val="003E13CD"/>
    <w:rsid w:val="003E17B7"/>
    <w:rsid w:val="003E1FF4"/>
    <w:rsid w:val="003E2045"/>
    <w:rsid w:val="003E3D73"/>
    <w:rsid w:val="003E3E20"/>
    <w:rsid w:val="003E452D"/>
    <w:rsid w:val="003E4E08"/>
    <w:rsid w:val="003E5B84"/>
    <w:rsid w:val="003F04A3"/>
    <w:rsid w:val="003F6519"/>
    <w:rsid w:val="003F6740"/>
    <w:rsid w:val="003F6E7A"/>
    <w:rsid w:val="004032B7"/>
    <w:rsid w:val="00403ABC"/>
    <w:rsid w:val="00404BB0"/>
    <w:rsid w:val="00404C6F"/>
    <w:rsid w:val="00405383"/>
    <w:rsid w:val="004057A5"/>
    <w:rsid w:val="004075C1"/>
    <w:rsid w:val="00417A01"/>
    <w:rsid w:val="00420460"/>
    <w:rsid w:val="00421397"/>
    <w:rsid w:val="00421702"/>
    <w:rsid w:val="00422A59"/>
    <w:rsid w:val="00424B45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4195E"/>
    <w:rsid w:val="00443762"/>
    <w:rsid w:val="004440A4"/>
    <w:rsid w:val="00444BA0"/>
    <w:rsid w:val="00446250"/>
    <w:rsid w:val="00446BA4"/>
    <w:rsid w:val="004472A0"/>
    <w:rsid w:val="00447316"/>
    <w:rsid w:val="00447A66"/>
    <w:rsid w:val="00450B34"/>
    <w:rsid w:val="00451D43"/>
    <w:rsid w:val="00452806"/>
    <w:rsid w:val="00452F19"/>
    <w:rsid w:val="004551A0"/>
    <w:rsid w:val="00455B72"/>
    <w:rsid w:val="00455C3D"/>
    <w:rsid w:val="0046237C"/>
    <w:rsid w:val="00463C19"/>
    <w:rsid w:val="00463FD0"/>
    <w:rsid w:val="00464B55"/>
    <w:rsid w:val="00467299"/>
    <w:rsid w:val="00467BB2"/>
    <w:rsid w:val="00470B0F"/>
    <w:rsid w:val="00470FB6"/>
    <w:rsid w:val="004712CF"/>
    <w:rsid w:val="00474631"/>
    <w:rsid w:val="00480094"/>
    <w:rsid w:val="004825B7"/>
    <w:rsid w:val="004835A9"/>
    <w:rsid w:val="00484E73"/>
    <w:rsid w:val="00485326"/>
    <w:rsid w:val="00485975"/>
    <w:rsid w:val="00485C68"/>
    <w:rsid w:val="00487647"/>
    <w:rsid w:val="00493E79"/>
    <w:rsid w:val="00494F3A"/>
    <w:rsid w:val="00497E7D"/>
    <w:rsid w:val="004A36E5"/>
    <w:rsid w:val="004A4623"/>
    <w:rsid w:val="004A48A6"/>
    <w:rsid w:val="004A4B02"/>
    <w:rsid w:val="004A5DE3"/>
    <w:rsid w:val="004A6B41"/>
    <w:rsid w:val="004A78EA"/>
    <w:rsid w:val="004B53B8"/>
    <w:rsid w:val="004B5F3C"/>
    <w:rsid w:val="004B5FD2"/>
    <w:rsid w:val="004B626D"/>
    <w:rsid w:val="004B682D"/>
    <w:rsid w:val="004B68E9"/>
    <w:rsid w:val="004B69A7"/>
    <w:rsid w:val="004B6FA0"/>
    <w:rsid w:val="004C07B9"/>
    <w:rsid w:val="004C2040"/>
    <w:rsid w:val="004C2BB2"/>
    <w:rsid w:val="004C436D"/>
    <w:rsid w:val="004C4506"/>
    <w:rsid w:val="004C5487"/>
    <w:rsid w:val="004C6BD2"/>
    <w:rsid w:val="004C775A"/>
    <w:rsid w:val="004D09EE"/>
    <w:rsid w:val="004D0ED8"/>
    <w:rsid w:val="004D6889"/>
    <w:rsid w:val="004D7653"/>
    <w:rsid w:val="004E264D"/>
    <w:rsid w:val="004E27F0"/>
    <w:rsid w:val="004E371B"/>
    <w:rsid w:val="004E40B1"/>
    <w:rsid w:val="004E4588"/>
    <w:rsid w:val="004E63AE"/>
    <w:rsid w:val="004E6AFB"/>
    <w:rsid w:val="004E72A9"/>
    <w:rsid w:val="004E7850"/>
    <w:rsid w:val="004F0F6D"/>
    <w:rsid w:val="004F4838"/>
    <w:rsid w:val="004F6081"/>
    <w:rsid w:val="00500690"/>
    <w:rsid w:val="00502B61"/>
    <w:rsid w:val="00503E3E"/>
    <w:rsid w:val="0050417C"/>
    <w:rsid w:val="00505DCA"/>
    <w:rsid w:val="00510621"/>
    <w:rsid w:val="00510831"/>
    <w:rsid w:val="00511610"/>
    <w:rsid w:val="00516F92"/>
    <w:rsid w:val="005202F2"/>
    <w:rsid w:val="00520891"/>
    <w:rsid w:val="00521DF4"/>
    <w:rsid w:val="0052421D"/>
    <w:rsid w:val="00525ED3"/>
    <w:rsid w:val="005278C0"/>
    <w:rsid w:val="0053149B"/>
    <w:rsid w:val="005326FC"/>
    <w:rsid w:val="00534891"/>
    <w:rsid w:val="005354CC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730D"/>
    <w:rsid w:val="00547388"/>
    <w:rsid w:val="0055503D"/>
    <w:rsid w:val="0055542D"/>
    <w:rsid w:val="00560882"/>
    <w:rsid w:val="005609F6"/>
    <w:rsid w:val="00563245"/>
    <w:rsid w:val="005634F5"/>
    <w:rsid w:val="005647F4"/>
    <w:rsid w:val="005655EB"/>
    <w:rsid w:val="00565962"/>
    <w:rsid w:val="00566C99"/>
    <w:rsid w:val="00572BDA"/>
    <w:rsid w:val="005735A7"/>
    <w:rsid w:val="00574E3C"/>
    <w:rsid w:val="00577E48"/>
    <w:rsid w:val="00582DE4"/>
    <w:rsid w:val="0058334F"/>
    <w:rsid w:val="0058393E"/>
    <w:rsid w:val="00584B0A"/>
    <w:rsid w:val="00586A99"/>
    <w:rsid w:val="00587756"/>
    <w:rsid w:val="00590E98"/>
    <w:rsid w:val="005918D1"/>
    <w:rsid w:val="00593028"/>
    <w:rsid w:val="005931EE"/>
    <w:rsid w:val="0059546F"/>
    <w:rsid w:val="00595F90"/>
    <w:rsid w:val="005A1CE4"/>
    <w:rsid w:val="005A2D9F"/>
    <w:rsid w:val="005A3199"/>
    <w:rsid w:val="005A37FB"/>
    <w:rsid w:val="005A4203"/>
    <w:rsid w:val="005A642C"/>
    <w:rsid w:val="005B1BF1"/>
    <w:rsid w:val="005B1E26"/>
    <w:rsid w:val="005B1FBE"/>
    <w:rsid w:val="005B2B95"/>
    <w:rsid w:val="005B3D6A"/>
    <w:rsid w:val="005B67A9"/>
    <w:rsid w:val="005C121A"/>
    <w:rsid w:val="005C3AD9"/>
    <w:rsid w:val="005C3D17"/>
    <w:rsid w:val="005C45D7"/>
    <w:rsid w:val="005C6B16"/>
    <w:rsid w:val="005C6F82"/>
    <w:rsid w:val="005C7E11"/>
    <w:rsid w:val="005D00B5"/>
    <w:rsid w:val="005D0133"/>
    <w:rsid w:val="005D1C5D"/>
    <w:rsid w:val="005D2F99"/>
    <w:rsid w:val="005D4AF0"/>
    <w:rsid w:val="005D5283"/>
    <w:rsid w:val="005D625F"/>
    <w:rsid w:val="005D7899"/>
    <w:rsid w:val="005E15B3"/>
    <w:rsid w:val="005E26CA"/>
    <w:rsid w:val="005E2D7B"/>
    <w:rsid w:val="005E32F3"/>
    <w:rsid w:val="005E4B43"/>
    <w:rsid w:val="005E5C16"/>
    <w:rsid w:val="005F2314"/>
    <w:rsid w:val="005F518B"/>
    <w:rsid w:val="005F5638"/>
    <w:rsid w:val="005F7884"/>
    <w:rsid w:val="006027F0"/>
    <w:rsid w:val="00603680"/>
    <w:rsid w:val="00604AF9"/>
    <w:rsid w:val="00604E8C"/>
    <w:rsid w:val="00605448"/>
    <w:rsid w:val="00607294"/>
    <w:rsid w:val="00607AEF"/>
    <w:rsid w:val="00607EAC"/>
    <w:rsid w:val="006118EE"/>
    <w:rsid w:val="00612290"/>
    <w:rsid w:val="00613B8D"/>
    <w:rsid w:val="00614FAD"/>
    <w:rsid w:val="0061568D"/>
    <w:rsid w:val="006162F8"/>
    <w:rsid w:val="00616DF5"/>
    <w:rsid w:val="006225BA"/>
    <w:rsid w:val="0062373B"/>
    <w:rsid w:val="00623F73"/>
    <w:rsid w:val="00632836"/>
    <w:rsid w:val="006349E7"/>
    <w:rsid w:val="00634BC1"/>
    <w:rsid w:val="0063525F"/>
    <w:rsid w:val="00635544"/>
    <w:rsid w:val="00635E54"/>
    <w:rsid w:val="006372EF"/>
    <w:rsid w:val="0063784E"/>
    <w:rsid w:val="0064026C"/>
    <w:rsid w:val="0064160D"/>
    <w:rsid w:val="0064273E"/>
    <w:rsid w:val="00645281"/>
    <w:rsid w:val="0064588E"/>
    <w:rsid w:val="006463BF"/>
    <w:rsid w:val="00646BB6"/>
    <w:rsid w:val="006476CC"/>
    <w:rsid w:val="00650001"/>
    <w:rsid w:val="00653FD7"/>
    <w:rsid w:val="006573AB"/>
    <w:rsid w:val="00657A2F"/>
    <w:rsid w:val="00661505"/>
    <w:rsid w:val="0066178D"/>
    <w:rsid w:val="00661B77"/>
    <w:rsid w:val="00662DED"/>
    <w:rsid w:val="00666B93"/>
    <w:rsid w:val="006670D6"/>
    <w:rsid w:val="0066718E"/>
    <w:rsid w:val="00671061"/>
    <w:rsid w:val="00671E1E"/>
    <w:rsid w:val="00672A2C"/>
    <w:rsid w:val="00675751"/>
    <w:rsid w:val="00675809"/>
    <w:rsid w:val="00676FE5"/>
    <w:rsid w:val="0067718A"/>
    <w:rsid w:val="00681D6B"/>
    <w:rsid w:val="00682E80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14AC"/>
    <w:rsid w:val="006A30D1"/>
    <w:rsid w:val="006A36D9"/>
    <w:rsid w:val="006A6ABB"/>
    <w:rsid w:val="006B070C"/>
    <w:rsid w:val="006B1200"/>
    <w:rsid w:val="006B2AE7"/>
    <w:rsid w:val="006B400C"/>
    <w:rsid w:val="006B6310"/>
    <w:rsid w:val="006C0016"/>
    <w:rsid w:val="006C0300"/>
    <w:rsid w:val="006C04A5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474B"/>
    <w:rsid w:val="006E0D8B"/>
    <w:rsid w:val="006E4DF2"/>
    <w:rsid w:val="006E6D14"/>
    <w:rsid w:val="006E7B1A"/>
    <w:rsid w:val="006F23C0"/>
    <w:rsid w:val="006F29C5"/>
    <w:rsid w:val="006F58F1"/>
    <w:rsid w:val="006F719C"/>
    <w:rsid w:val="006F755E"/>
    <w:rsid w:val="006F765B"/>
    <w:rsid w:val="0070066D"/>
    <w:rsid w:val="0070259A"/>
    <w:rsid w:val="0070412F"/>
    <w:rsid w:val="007049E7"/>
    <w:rsid w:val="00704BCD"/>
    <w:rsid w:val="007067C2"/>
    <w:rsid w:val="00706DB6"/>
    <w:rsid w:val="00710463"/>
    <w:rsid w:val="00711DFD"/>
    <w:rsid w:val="00713569"/>
    <w:rsid w:val="007141F0"/>
    <w:rsid w:val="0071466A"/>
    <w:rsid w:val="007149B0"/>
    <w:rsid w:val="00716360"/>
    <w:rsid w:val="00716D38"/>
    <w:rsid w:val="007176FB"/>
    <w:rsid w:val="00722485"/>
    <w:rsid w:val="00725E83"/>
    <w:rsid w:val="007279BB"/>
    <w:rsid w:val="0073031B"/>
    <w:rsid w:val="00731521"/>
    <w:rsid w:val="00731779"/>
    <w:rsid w:val="00733533"/>
    <w:rsid w:val="00735671"/>
    <w:rsid w:val="00742B23"/>
    <w:rsid w:val="00742C37"/>
    <w:rsid w:val="0074313F"/>
    <w:rsid w:val="00744133"/>
    <w:rsid w:val="0074674C"/>
    <w:rsid w:val="007467C4"/>
    <w:rsid w:val="007502BB"/>
    <w:rsid w:val="007506B6"/>
    <w:rsid w:val="0075117B"/>
    <w:rsid w:val="00751CEF"/>
    <w:rsid w:val="0075207B"/>
    <w:rsid w:val="00752929"/>
    <w:rsid w:val="00752A4C"/>
    <w:rsid w:val="007579A7"/>
    <w:rsid w:val="007601EB"/>
    <w:rsid w:val="00761D38"/>
    <w:rsid w:val="0076221C"/>
    <w:rsid w:val="00764006"/>
    <w:rsid w:val="0076528B"/>
    <w:rsid w:val="00765E9E"/>
    <w:rsid w:val="007671CF"/>
    <w:rsid w:val="0076793A"/>
    <w:rsid w:val="00767AF2"/>
    <w:rsid w:val="00771B02"/>
    <w:rsid w:val="00773263"/>
    <w:rsid w:val="00773F6D"/>
    <w:rsid w:val="00774477"/>
    <w:rsid w:val="00774EE4"/>
    <w:rsid w:val="00777564"/>
    <w:rsid w:val="00781CC5"/>
    <w:rsid w:val="0078236C"/>
    <w:rsid w:val="00784726"/>
    <w:rsid w:val="007861E5"/>
    <w:rsid w:val="007919B7"/>
    <w:rsid w:val="00793254"/>
    <w:rsid w:val="007933C9"/>
    <w:rsid w:val="0079392D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C6A"/>
    <w:rsid w:val="007B2D6E"/>
    <w:rsid w:val="007B5207"/>
    <w:rsid w:val="007B5723"/>
    <w:rsid w:val="007B577A"/>
    <w:rsid w:val="007B58F0"/>
    <w:rsid w:val="007B6286"/>
    <w:rsid w:val="007C343E"/>
    <w:rsid w:val="007C3BFE"/>
    <w:rsid w:val="007C7155"/>
    <w:rsid w:val="007D0E42"/>
    <w:rsid w:val="007D1F7B"/>
    <w:rsid w:val="007D3B79"/>
    <w:rsid w:val="007D42C5"/>
    <w:rsid w:val="007D504B"/>
    <w:rsid w:val="007D555A"/>
    <w:rsid w:val="007E1165"/>
    <w:rsid w:val="007E1710"/>
    <w:rsid w:val="007E3A14"/>
    <w:rsid w:val="007E3B01"/>
    <w:rsid w:val="007E5BFD"/>
    <w:rsid w:val="007E6D01"/>
    <w:rsid w:val="007E70D0"/>
    <w:rsid w:val="007F16AA"/>
    <w:rsid w:val="007F16DC"/>
    <w:rsid w:val="007F24A5"/>
    <w:rsid w:val="007F2F5C"/>
    <w:rsid w:val="007F3CA0"/>
    <w:rsid w:val="007F52DC"/>
    <w:rsid w:val="007F76F2"/>
    <w:rsid w:val="007F7E85"/>
    <w:rsid w:val="00803002"/>
    <w:rsid w:val="008031A8"/>
    <w:rsid w:val="0080350C"/>
    <w:rsid w:val="008045AD"/>
    <w:rsid w:val="008047B3"/>
    <w:rsid w:val="008049FD"/>
    <w:rsid w:val="00804C59"/>
    <w:rsid w:val="00805337"/>
    <w:rsid w:val="00807493"/>
    <w:rsid w:val="008107C7"/>
    <w:rsid w:val="008109FF"/>
    <w:rsid w:val="008116A0"/>
    <w:rsid w:val="00811D89"/>
    <w:rsid w:val="00813D32"/>
    <w:rsid w:val="00813D6F"/>
    <w:rsid w:val="00814243"/>
    <w:rsid w:val="00814B55"/>
    <w:rsid w:val="00817585"/>
    <w:rsid w:val="008212ED"/>
    <w:rsid w:val="00821D66"/>
    <w:rsid w:val="00822576"/>
    <w:rsid w:val="0082299F"/>
    <w:rsid w:val="008245F6"/>
    <w:rsid w:val="008273DF"/>
    <w:rsid w:val="0082766E"/>
    <w:rsid w:val="00827D0D"/>
    <w:rsid w:val="00830A49"/>
    <w:rsid w:val="00831203"/>
    <w:rsid w:val="00833731"/>
    <w:rsid w:val="00833F21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8D7"/>
    <w:rsid w:val="00861CB4"/>
    <w:rsid w:val="00865B2E"/>
    <w:rsid w:val="00865F37"/>
    <w:rsid w:val="00866BFD"/>
    <w:rsid w:val="00866DE4"/>
    <w:rsid w:val="008672DF"/>
    <w:rsid w:val="0087206C"/>
    <w:rsid w:val="008731E9"/>
    <w:rsid w:val="008741FC"/>
    <w:rsid w:val="00874D67"/>
    <w:rsid w:val="00875AA2"/>
    <w:rsid w:val="008762E0"/>
    <w:rsid w:val="008769DA"/>
    <w:rsid w:val="00876C0A"/>
    <w:rsid w:val="0087729E"/>
    <w:rsid w:val="00880F80"/>
    <w:rsid w:val="0088112F"/>
    <w:rsid w:val="00882A2C"/>
    <w:rsid w:val="00890FFF"/>
    <w:rsid w:val="00891020"/>
    <w:rsid w:val="00891F80"/>
    <w:rsid w:val="00893279"/>
    <w:rsid w:val="0089547F"/>
    <w:rsid w:val="00895AA0"/>
    <w:rsid w:val="0089662D"/>
    <w:rsid w:val="00896738"/>
    <w:rsid w:val="008A0DC0"/>
    <w:rsid w:val="008A0DCE"/>
    <w:rsid w:val="008A229E"/>
    <w:rsid w:val="008A6EC7"/>
    <w:rsid w:val="008A6F29"/>
    <w:rsid w:val="008A7B28"/>
    <w:rsid w:val="008B0155"/>
    <w:rsid w:val="008B14EC"/>
    <w:rsid w:val="008B1537"/>
    <w:rsid w:val="008B2422"/>
    <w:rsid w:val="008B3A1D"/>
    <w:rsid w:val="008B3FB7"/>
    <w:rsid w:val="008B516C"/>
    <w:rsid w:val="008B5405"/>
    <w:rsid w:val="008B6F4B"/>
    <w:rsid w:val="008B7F0D"/>
    <w:rsid w:val="008C382A"/>
    <w:rsid w:val="008C62E5"/>
    <w:rsid w:val="008C6C73"/>
    <w:rsid w:val="008C6EBD"/>
    <w:rsid w:val="008D07E0"/>
    <w:rsid w:val="008D2819"/>
    <w:rsid w:val="008D49DD"/>
    <w:rsid w:val="008D7125"/>
    <w:rsid w:val="008D75EB"/>
    <w:rsid w:val="008E1ADB"/>
    <w:rsid w:val="008E40E0"/>
    <w:rsid w:val="008E4DED"/>
    <w:rsid w:val="008E53BF"/>
    <w:rsid w:val="008E567E"/>
    <w:rsid w:val="008E608A"/>
    <w:rsid w:val="008F1BAB"/>
    <w:rsid w:val="008F3860"/>
    <w:rsid w:val="008F3935"/>
    <w:rsid w:val="008F3CA0"/>
    <w:rsid w:val="008F58BC"/>
    <w:rsid w:val="008F59EB"/>
    <w:rsid w:val="008F712E"/>
    <w:rsid w:val="008F7301"/>
    <w:rsid w:val="008F78D8"/>
    <w:rsid w:val="00901720"/>
    <w:rsid w:val="009023DE"/>
    <w:rsid w:val="0090272A"/>
    <w:rsid w:val="00903306"/>
    <w:rsid w:val="00904ABC"/>
    <w:rsid w:val="0090651B"/>
    <w:rsid w:val="009104A8"/>
    <w:rsid w:val="00911110"/>
    <w:rsid w:val="0091295D"/>
    <w:rsid w:val="00914596"/>
    <w:rsid w:val="009166CA"/>
    <w:rsid w:val="00920B80"/>
    <w:rsid w:val="00920E79"/>
    <w:rsid w:val="00921A03"/>
    <w:rsid w:val="009220E9"/>
    <w:rsid w:val="00924AF1"/>
    <w:rsid w:val="00925941"/>
    <w:rsid w:val="00927BDC"/>
    <w:rsid w:val="00930E95"/>
    <w:rsid w:val="00931464"/>
    <w:rsid w:val="00933BDB"/>
    <w:rsid w:val="0093403A"/>
    <w:rsid w:val="00937F80"/>
    <w:rsid w:val="009406EE"/>
    <w:rsid w:val="0094204A"/>
    <w:rsid w:val="009455E6"/>
    <w:rsid w:val="0094574B"/>
    <w:rsid w:val="009512F2"/>
    <w:rsid w:val="00951E90"/>
    <w:rsid w:val="009523CC"/>
    <w:rsid w:val="00953D37"/>
    <w:rsid w:val="0095488C"/>
    <w:rsid w:val="009553F7"/>
    <w:rsid w:val="00955530"/>
    <w:rsid w:val="00955D5A"/>
    <w:rsid w:val="00955E53"/>
    <w:rsid w:val="00957A7C"/>
    <w:rsid w:val="009623C6"/>
    <w:rsid w:val="00962EB5"/>
    <w:rsid w:val="009635B1"/>
    <w:rsid w:val="00963DE2"/>
    <w:rsid w:val="0096415C"/>
    <w:rsid w:val="00964B89"/>
    <w:rsid w:val="0096755C"/>
    <w:rsid w:val="00967971"/>
    <w:rsid w:val="00967BBF"/>
    <w:rsid w:val="00967C9C"/>
    <w:rsid w:val="0097173E"/>
    <w:rsid w:val="0097257D"/>
    <w:rsid w:val="00972ACF"/>
    <w:rsid w:val="00980650"/>
    <w:rsid w:val="00980AC9"/>
    <w:rsid w:val="009835F0"/>
    <w:rsid w:val="00983FEF"/>
    <w:rsid w:val="00984CC4"/>
    <w:rsid w:val="00985B9E"/>
    <w:rsid w:val="00986608"/>
    <w:rsid w:val="00986B89"/>
    <w:rsid w:val="00991A49"/>
    <w:rsid w:val="009921C9"/>
    <w:rsid w:val="00992454"/>
    <w:rsid w:val="0099342D"/>
    <w:rsid w:val="00993D0E"/>
    <w:rsid w:val="009940D7"/>
    <w:rsid w:val="00996323"/>
    <w:rsid w:val="0099759A"/>
    <w:rsid w:val="009A0E0D"/>
    <w:rsid w:val="009A1195"/>
    <w:rsid w:val="009A1735"/>
    <w:rsid w:val="009A1A13"/>
    <w:rsid w:val="009A2650"/>
    <w:rsid w:val="009A34A5"/>
    <w:rsid w:val="009A4B80"/>
    <w:rsid w:val="009A63A0"/>
    <w:rsid w:val="009A65B4"/>
    <w:rsid w:val="009A79FD"/>
    <w:rsid w:val="009A7C7B"/>
    <w:rsid w:val="009B0C28"/>
    <w:rsid w:val="009B0F2A"/>
    <w:rsid w:val="009B13E4"/>
    <w:rsid w:val="009B1477"/>
    <w:rsid w:val="009B2AE7"/>
    <w:rsid w:val="009B4E82"/>
    <w:rsid w:val="009B64EC"/>
    <w:rsid w:val="009B6AE2"/>
    <w:rsid w:val="009C003D"/>
    <w:rsid w:val="009C1E20"/>
    <w:rsid w:val="009C33F1"/>
    <w:rsid w:val="009C42A1"/>
    <w:rsid w:val="009C64FE"/>
    <w:rsid w:val="009D0439"/>
    <w:rsid w:val="009D0455"/>
    <w:rsid w:val="009D0581"/>
    <w:rsid w:val="009D17BA"/>
    <w:rsid w:val="009D3504"/>
    <w:rsid w:val="009D6810"/>
    <w:rsid w:val="009E1999"/>
    <w:rsid w:val="009E34B0"/>
    <w:rsid w:val="009E4F3C"/>
    <w:rsid w:val="009E6B79"/>
    <w:rsid w:val="009E6DDE"/>
    <w:rsid w:val="009F2AB7"/>
    <w:rsid w:val="009F3633"/>
    <w:rsid w:val="009F3C98"/>
    <w:rsid w:val="009F579B"/>
    <w:rsid w:val="009F666C"/>
    <w:rsid w:val="009F7654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F9F"/>
    <w:rsid w:val="00A1323B"/>
    <w:rsid w:val="00A1371C"/>
    <w:rsid w:val="00A147FC"/>
    <w:rsid w:val="00A15859"/>
    <w:rsid w:val="00A16B94"/>
    <w:rsid w:val="00A16CE0"/>
    <w:rsid w:val="00A174E0"/>
    <w:rsid w:val="00A20433"/>
    <w:rsid w:val="00A21AC7"/>
    <w:rsid w:val="00A2220C"/>
    <w:rsid w:val="00A22A7C"/>
    <w:rsid w:val="00A22B21"/>
    <w:rsid w:val="00A22FA7"/>
    <w:rsid w:val="00A25379"/>
    <w:rsid w:val="00A259F6"/>
    <w:rsid w:val="00A25CF4"/>
    <w:rsid w:val="00A27B93"/>
    <w:rsid w:val="00A30A32"/>
    <w:rsid w:val="00A322F0"/>
    <w:rsid w:val="00A337C4"/>
    <w:rsid w:val="00A41547"/>
    <w:rsid w:val="00A41C58"/>
    <w:rsid w:val="00A42454"/>
    <w:rsid w:val="00A42ACF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FD0"/>
    <w:rsid w:val="00A640C9"/>
    <w:rsid w:val="00A640E1"/>
    <w:rsid w:val="00A665B8"/>
    <w:rsid w:val="00A670C9"/>
    <w:rsid w:val="00A67704"/>
    <w:rsid w:val="00A70ECC"/>
    <w:rsid w:val="00A71BEC"/>
    <w:rsid w:val="00A75E7C"/>
    <w:rsid w:val="00A76496"/>
    <w:rsid w:val="00A76890"/>
    <w:rsid w:val="00A82820"/>
    <w:rsid w:val="00A829B0"/>
    <w:rsid w:val="00A82C03"/>
    <w:rsid w:val="00A85E52"/>
    <w:rsid w:val="00A868FC"/>
    <w:rsid w:val="00A86D60"/>
    <w:rsid w:val="00A87489"/>
    <w:rsid w:val="00A914D5"/>
    <w:rsid w:val="00A92266"/>
    <w:rsid w:val="00A9296D"/>
    <w:rsid w:val="00A93F68"/>
    <w:rsid w:val="00A945A8"/>
    <w:rsid w:val="00A94EEE"/>
    <w:rsid w:val="00A957DC"/>
    <w:rsid w:val="00AA01DE"/>
    <w:rsid w:val="00AA45A3"/>
    <w:rsid w:val="00AA49B7"/>
    <w:rsid w:val="00AA63A0"/>
    <w:rsid w:val="00AA6526"/>
    <w:rsid w:val="00AA69DF"/>
    <w:rsid w:val="00AA7C45"/>
    <w:rsid w:val="00AB2157"/>
    <w:rsid w:val="00AB39A3"/>
    <w:rsid w:val="00AB58DB"/>
    <w:rsid w:val="00AC02D7"/>
    <w:rsid w:val="00AC330A"/>
    <w:rsid w:val="00AD0493"/>
    <w:rsid w:val="00AD0DDB"/>
    <w:rsid w:val="00AD23CC"/>
    <w:rsid w:val="00AD3796"/>
    <w:rsid w:val="00AD5AFC"/>
    <w:rsid w:val="00AD73BF"/>
    <w:rsid w:val="00AE05E9"/>
    <w:rsid w:val="00AE10E6"/>
    <w:rsid w:val="00AE137E"/>
    <w:rsid w:val="00AE1EC4"/>
    <w:rsid w:val="00AE27B7"/>
    <w:rsid w:val="00AE4100"/>
    <w:rsid w:val="00AE532E"/>
    <w:rsid w:val="00AF0DFA"/>
    <w:rsid w:val="00AF28D6"/>
    <w:rsid w:val="00AF34FF"/>
    <w:rsid w:val="00AF43DA"/>
    <w:rsid w:val="00AF5BFC"/>
    <w:rsid w:val="00AF6194"/>
    <w:rsid w:val="00AF7AB3"/>
    <w:rsid w:val="00AF7D9E"/>
    <w:rsid w:val="00B00486"/>
    <w:rsid w:val="00B02F85"/>
    <w:rsid w:val="00B03B65"/>
    <w:rsid w:val="00B03D62"/>
    <w:rsid w:val="00B10F33"/>
    <w:rsid w:val="00B121A2"/>
    <w:rsid w:val="00B12E4B"/>
    <w:rsid w:val="00B1378B"/>
    <w:rsid w:val="00B14BBB"/>
    <w:rsid w:val="00B14FD7"/>
    <w:rsid w:val="00B15708"/>
    <w:rsid w:val="00B163CE"/>
    <w:rsid w:val="00B17AFE"/>
    <w:rsid w:val="00B215C7"/>
    <w:rsid w:val="00B21700"/>
    <w:rsid w:val="00B22E75"/>
    <w:rsid w:val="00B23F9D"/>
    <w:rsid w:val="00B244D7"/>
    <w:rsid w:val="00B26E2B"/>
    <w:rsid w:val="00B27274"/>
    <w:rsid w:val="00B273AD"/>
    <w:rsid w:val="00B315EC"/>
    <w:rsid w:val="00B32319"/>
    <w:rsid w:val="00B32CF6"/>
    <w:rsid w:val="00B35A89"/>
    <w:rsid w:val="00B40D67"/>
    <w:rsid w:val="00B40D98"/>
    <w:rsid w:val="00B41A24"/>
    <w:rsid w:val="00B41F77"/>
    <w:rsid w:val="00B421FB"/>
    <w:rsid w:val="00B422A2"/>
    <w:rsid w:val="00B42E31"/>
    <w:rsid w:val="00B4315A"/>
    <w:rsid w:val="00B444FC"/>
    <w:rsid w:val="00B44880"/>
    <w:rsid w:val="00B473CB"/>
    <w:rsid w:val="00B503C6"/>
    <w:rsid w:val="00B50427"/>
    <w:rsid w:val="00B50AAF"/>
    <w:rsid w:val="00B51B12"/>
    <w:rsid w:val="00B5499E"/>
    <w:rsid w:val="00B549BC"/>
    <w:rsid w:val="00B55DC1"/>
    <w:rsid w:val="00B56A9C"/>
    <w:rsid w:val="00B57511"/>
    <w:rsid w:val="00B57AAB"/>
    <w:rsid w:val="00B60D83"/>
    <w:rsid w:val="00B61C91"/>
    <w:rsid w:val="00B64F48"/>
    <w:rsid w:val="00B665C3"/>
    <w:rsid w:val="00B67F5A"/>
    <w:rsid w:val="00B70555"/>
    <w:rsid w:val="00B70843"/>
    <w:rsid w:val="00B72183"/>
    <w:rsid w:val="00B75DF4"/>
    <w:rsid w:val="00B76AF4"/>
    <w:rsid w:val="00B77027"/>
    <w:rsid w:val="00B801F3"/>
    <w:rsid w:val="00B80603"/>
    <w:rsid w:val="00B81E34"/>
    <w:rsid w:val="00B824FE"/>
    <w:rsid w:val="00B82A62"/>
    <w:rsid w:val="00B834E2"/>
    <w:rsid w:val="00B872BE"/>
    <w:rsid w:val="00B87A90"/>
    <w:rsid w:val="00B87B68"/>
    <w:rsid w:val="00B904F1"/>
    <w:rsid w:val="00B918E9"/>
    <w:rsid w:val="00B9250D"/>
    <w:rsid w:val="00BA00CF"/>
    <w:rsid w:val="00BA0B90"/>
    <w:rsid w:val="00BA0D68"/>
    <w:rsid w:val="00BA1DC6"/>
    <w:rsid w:val="00BA28FA"/>
    <w:rsid w:val="00BA29FA"/>
    <w:rsid w:val="00BA3D43"/>
    <w:rsid w:val="00BA5D56"/>
    <w:rsid w:val="00BA602A"/>
    <w:rsid w:val="00BB04FF"/>
    <w:rsid w:val="00BB1381"/>
    <w:rsid w:val="00BB22D1"/>
    <w:rsid w:val="00BB3887"/>
    <w:rsid w:val="00BB3B76"/>
    <w:rsid w:val="00BB6259"/>
    <w:rsid w:val="00BB7C6F"/>
    <w:rsid w:val="00BC029E"/>
    <w:rsid w:val="00BC036D"/>
    <w:rsid w:val="00BC0C31"/>
    <w:rsid w:val="00BC27BB"/>
    <w:rsid w:val="00BC5399"/>
    <w:rsid w:val="00BC5D88"/>
    <w:rsid w:val="00BD1922"/>
    <w:rsid w:val="00BD1EC4"/>
    <w:rsid w:val="00BD2DE2"/>
    <w:rsid w:val="00BD37E7"/>
    <w:rsid w:val="00BD4BA5"/>
    <w:rsid w:val="00BD4BF3"/>
    <w:rsid w:val="00BD5302"/>
    <w:rsid w:val="00BD6FAD"/>
    <w:rsid w:val="00BE102A"/>
    <w:rsid w:val="00BE18AF"/>
    <w:rsid w:val="00BE1BE6"/>
    <w:rsid w:val="00BE4854"/>
    <w:rsid w:val="00BE5CE9"/>
    <w:rsid w:val="00BE5D61"/>
    <w:rsid w:val="00BF0004"/>
    <w:rsid w:val="00BF022B"/>
    <w:rsid w:val="00BF0A23"/>
    <w:rsid w:val="00BF1DE8"/>
    <w:rsid w:val="00BF243E"/>
    <w:rsid w:val="00BF2593"/>
    <w:rsid w:val="00BF7089"/>
    <w:rsid w:val="00BF77FD"/>
    <w:rsid w:val="00C00791"/>
    <w:rsid w:val="00C00CC7"/>
    <w:rsid w:val="00C01464"/>
    <w:rsid w:val="00C01EF1"/>
    <w:rsid w:val="00C02591"/>
    <w:rsid w:val="00C049F8"/>
    <w:rsid w:val="00C118B3"/>
    <w:rsid w:val="00C130DD"/>
    <w:rsid w:val="00C14742"/>
    <w:rsid w:val="00C147EA"/>
    <w:rsid w:val="00C14F22"/>
    <w:rsid w:val="00C15178"/>
    <w:rsid w:val="00C15D91"/>
    <w:rsid w:val="00C20097"/>
    <w:rsid w:val="00C202C5"/>
    <w:rsid w:val="00C20871"/>
    <w:rsid w:val="00C20BE1"/>
    <w:rsid w:val="00C21672"/>
    <w:rsid w:val="00C22BFF"/>
    <w:rsid w:val="00C234EA"/>
    <w:rsid w:val="00C23D66"/>
    <w:rsid w:val="00C243BD"/>
    <w:rsid w:val="00C262B8"/>
    <w:rsid w:val="00C272DC"/>
    <w:rsid w:val="00C31E2C"/>
    <w:rsid w:val="00C324E1"/>
    <w:rsid w:val="00C33E5F"/>
    <w:rsid w:val="00C36DC5"/>
    <w:rsid w:val="00C36F54"/>
    <w:rsid w:val="00C3722A"/>
    <w:rsid w:val="00C4025D"/>
    <w:rsid w:val="00C40B71"/>
    <w:rsid w:val="00C41386"/>
    <w:rsid w:val="00C41F46"/>
    <w:rsid w:val="00C423D9"/>
    <w:rsid w:val="00C43FC7"/>
    <w:rsid w:val="00C46CDA"/>
    <w:rsid w:val="00C47105"/>
    <w:rsid w:val="00C47252"/>
    <w:rsid w:val="00C52A37"/>
    <w:rsid w:val="00C536C6"/>
    <w:rsid w:val="00C53851"/>
    <w:rsid w:val="00C54C85"/>
    <w:rsid w:val="00C57240"/>
    <w:rsid w:val="00C5795E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325E"/>
    <w:rsid w:val="00C751E3"/>
    <w:rsid w:val="00C7621E"/>
    <w:rsid w:val="00C77F72"/>
    <w:rsid w:val="00C81562"/>
    <w:rsid w:val="00C815DC"/>
    <w:rsid w:val="00C8169B"/>
    <w:rsid w:val="00C8175A"/>
    <w:rsid w:val="00C81B61"/>
    <w:rsid w:val="00C821C0"/>
    <w:rsid w:val="00C828E0"/>
    <w:rsid w:val="00C84C70"/>
    <w:rsid w:val="00C85A89"/>
    <w:rsid w:val="00C87839"/>
    <w:rsid w:val="00C905FF"/>
    <w:rsid w:val="00C91467"/>
    <w:rsid w:val="00C919D3"/>
    <w:rsid w:val="00C9260A"/>
    <w:rsid w:val="00C93015"/>
    <w:rsid w:val="00C9530E"/>
    <w:rsid w:val="00CA1C69"/>
    <w:rsid w:val="00CA1D9F"/>
    <w:rsid w:val="00CA3062"/>
    <w:rsid w:val="00CA31E6"/>
    <w:rsid w:val="00CA4D23"/>
    <w:rsid w:val="00CB2771"/>
    <w:rsid w:val="00CB2AB1"/>
    <w:rsid w:val="00CB72E5"/>
    <w:rsid w:val="00CB77AD"/>
    <w:rsid w:val="00CC1C78"/>
    <w:rsid w:val="00CC2FD9"/>
    <w:rsid w:val="00CC3A7E"/>
    <w:rsid w:val="00CC4070"/>
    <w:rsid w:val="00CC467B"/>
    <w:rsid w:val="00CC5D82"/>
    <w:rsid w:val="00CC6F89"/>
    <w:rsid w:val="00CD0138"/>
    <w:rsid w:val="00CD0C2E"/>
    <w:rsid w:val="00CD1B7D"/>
    <w:rsid w:val="00CD1F7D"/>
    <w:rsid w:val="00CD344D"/>
    <w:rsid w:val="00CD36F9"/>
    <w:rsid w:val="00CD47BF"/>
    <w:rsid w:val="00CD654F"/>
    <w:rsid w:val="00CE3129"/>
    <w:rsid w:val="00CE3232"/>
    <w:rsid w:val="00CE4585"/>
    <w:rsid w:val="00CE5557"/>
    <w:rsid w:val="00CE56E1"/>
    <w:rsid w:val="00CE6E70"/>
    <w:rsid w:val="00CF2541"/>
    <w:rsid w:val="00CF2CC4"/>
    <w:rsid w:val="00CF2D9C"/>
    <w:rsid w:val="00CF3482"/>
    <w:rsid w:val="00CF592B"/>
    <w:rsid w:val="00CF6DD1"/>
    <w:rsid w:val="00D01DE2"/>
    <w:rsid w:val="00D0237C"/>
    <w:rsid w:val="00D059CE"/>
    <w:rsid w:val="00D06840"/>
    <w:rsid w:val="00D108F1"/>
    <w:rsid w:val="00D10B75"/>
    <w:rsid w:val="00D13CD9"/>
    <w:rsid w:val="00D16633"/>
    <w:rsid w:val="00D16BCD"/>
    <w:rsid w:val="00D210C4"/>
    <w:rsid w:val="00D2168C"/>
    <w:rsid w:val="00D2356D"/>
    <w:rsid w:val="00D25CD8"/>
    <w:rsid w:val="00D279F1"/>
    <w:rsid w:val="00D31206"/>
    <w:rsid w:val="00D32A41"/>
    <w:rsid w:val="00D34427"/>
    <w:rsid w:val="00D34CB7"/>
    <w:rsid w:val="00D34CCD"/>
    <w:rsid w:val="00D37C84"/>
    <w:rsid w:val="00D4041B"/>
    <w:rsid w:val="00D40C6D"/>
    <w:rsid w:val="00D435FC"/>
    <w:rsid w:val="00D53480"/>
    <w:rsid w:val="00D535B7"/>
    <w:rsid w:val="00D53DFB"/>
    <w:rsid w:val="00D54153"/>
    <w:rsid w:val="00D55C61"/>
    <w:rsid w:val="00D56184"/>
    <w:rsid w:val="00D6224E"/>
    <w:rsid w:val="00D6318C"/>
    <w:rsid w:val="00D64A42"/>
    <w:rsid w:val="00D65666"/>
    <w:rsid w:val="00D67261"/>
    <w:rsid w:val="00D673E6"/>
    <w:rsid w:val="00D7468F"/>
    <w:rsid w:val="00D765C3"/>
    <w:rsid w:val="00D807C9"/>
    <w:rsid w:val="00D82900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6CD7"/>
    <w:rsid w:val="00D97519"/>
    <w:rsid w:val="00DA08FB"/>
    <w:rsid w:val="00DA1B96"/>
    <w:rsid w:val="00DA20D9"/>
    <w:rsid w:val="00DA3674"/>
    <w:rsid w:val="00DA6A90"/>
    <w:rsid w:val="00DA705B"/>
    <w:rsid w:val="00DA70A8"/>
    <w:rsid w:val="00DA73D2"/>
    <w:rsid w:val="00DA795B"/>
    <w:rsid w:val="00DA7C94"/>
    <w:rsid w:val="00DB15A6"/>
    <w:rsid w:val="00DB2BAD"/>
    <w:rsid w:val="00DC2106"/>
    <w:rsid w:val="00DC2717"/>
    <w:rsid w:val="00DC38D5"/>
    <w:rsid w:val="00DC3F4C"/>
    <w:rsid w:val="00DC4353"/>
    <w:rsid w:val="00DC508C"/>
    <w:rsid w:val="00DC5C92"/>
    <w:rsid w:val="00DC62CE"/>
    <w:rsid w:val="00DC6486"/>
    <w:rsid w:val="00DD0ABF"/>
    <w:rsid w:val="00DD0E50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D1E"/>
    <w:rsid w:val="00DE585A"/>
    <w:rsid w:val="00DE7196"/>
    <w:rsid w:val="00DF01FF"/>
    <w:rsid w:val="00DF0A5C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8E7"/>
    <w:rsid w:val="00E02B27"/>
    <w:rsid w:val="00E03D80"/>
    <w:rsid w:val="00E06A2C"/>
    <w:rsid w:val="00E070C6"/>
    <w:rsid w:val="00E07716"/>
    <w:rsid w:val="00E1018A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27A"/>
    <w:rsid w:val="00E32CED"/>
    <w:rsid w:val="00E34B87"/>
    <w:rsid w:val="00E4032F"/>
    <w:rsid w:val="00E41626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087B"/>
    <w:rsid w:val="00E61908"/>
    <w:rsid w:val="00E62AB6"/>
    <w:rsid w:val="00E62C00"/>
    <w:rsid w:val="00E63D1F"/>
    <w:rsid w:val="00E64863"/>
    <w:rsid w:val="00E71A21"/>
    <w:rsid w:val="00E7310E"/>
    <w:rsid w:val="00E7361F"/>
    <w:rsid w:val="00E73E2B"/>
    <w:rsid w:val="00E73E7B"/>
    <w:rsid w:val="00E7418C"/>
    <w:rsid w:val="00E74666"/>
    <w:rsid w:val="00E76670"/>
    <w:rsid w:val="00E8123F"/>
    <w:rsid w:val="00E81624"/>
    <w:rsid w:val="00E83A4D"/>
    <w:rsid w:val="00E86F9C"/>
    <w:rsid w:val="00E900FE"/>
    <w:rsid w:val="00E90503"/>
    <w:rsid w:val="00E9257D"/>
    <w:rsid w:val="00E92C38"/>
    <w:rsid w:val="00E93F27"/>
    <w:rsid w:val="00E945AE"/>
    <w:rsid w:val="00E94932"/>
    <w:rsid w:val="00E94E49"/>
    <w:rsid w:val="00E958A0"/>
    <w:rsid w:val="00E95F6B"/>
    <w:rsid w:val="00E967A9"/>
    <w:rsid w:val="00EA06E5"/>
    <w:rsid w:val="00EA51D2"/>
    <w:rsid w:val="00EA70EF"/>
    <w:rsid w:val="00EA7953"/>
    <w:rsid w:val="00EB08E3"/>
    <w:rsid w:val="00EB1F8E"/>
    <w:rsid w:val="00EB49E8"/>
    <w:rsid w:val="00EB6C54"/>
    <w:rsid w:val="00EB742E"/>
    <w:rsid w:val="00EC0654"/>
    <w:rsid w:val="00EC0E9D"/>
    <w:rsid w:val="00EC10EE"/>
    <w:rsid w:val="00EC11A6"/>
    <w:rsid w:val="00EC1ADD"/>
    <w:rsid w:val="00EC43AA"/>
    <w:rsid w:val="00EC61E1"/>
    <w:rsid w:val="00EC7DD7"/>
    <w:rsid w:val="00ED14CD"/>
    <w:rsid w:val="00ED3142"/>
    <w:rsid w:val="00ED52C6"/>
    <w:rsid w:val="00ED70D7"/>
    <w:rsid w:val="00EE0BEF"/>
    <w:rsid w:val="00EE0EB2"/>
    <w:rsid w:val="00EE15BE"/>
    <w:rsid w:val="00EE1DB3"/>
    <w:rsid w:val="00EE629A"/>
    <w:rsid w:val="00EE6853"/>
    <w:rsid w:val="00EE69C6"/>
    <w:rsid w:val="00EF0962"/>
    <w:rsid w:val="00EF1BA7"/>
    <w:rsid w:val="00EF2949"/>
    <w:rsid w:val="00EF2E5B"/>
    <w:rsid w:val="00EF3B0E"/>
    <w:rsid w:val="00EF6444"/>
    <w:rsid w:val="00EF654A"/>
    <w:rsid w:val="00EF6909"/>
    <w:rsid w:val="00EF76CE"/>
    <w:rsid w:val="00F0123E"/>
    <w:rsid w:val="00F03000"/>
    <w:rsid w:val="00F03A3C"/>
    <w:rsid w:val="00F06DC3"/>
    <w:rsid w:val="00F13C36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6868"/>
    <w:rsid w:val="00F3030C"/>
    <w:rsid w:val="00F316C1"/>
    <w:rsid w:val="00F33421"/>
    <w:rsid w:val="00F338D7"/>
    <w:rsid w:val="00F357B9"/>
    <w:rsid w:val="00F35DF6"/>
    <w:rsid w:val="00F35F03"/>
    <w:rsid w:val="00F3777D"/>
    <w:rsid w:val="00F41630"/>
    <w:rsid w:val="00F438F9"/>
    <w:rsid w:val="00F4668B"/>
    <w:rsid w:val="00F47F06"/>
    <w:rsid w:val="00F519F1"/>
    <w:rsid w:val="00F54CA0"/>
    <w:rsid w:val="00F56184"/>
    <w:rsid w:val="00F579E4"/>
    <w:rsid w:val="00F57C04"/>
    <w:rsid w:val="00F60F42"/>
    <w:rsid w:val="00F6247B"/>
    <w:rsid w:val="00F63037"/>
    <w:rsid w:val="00F64F36"/>
    <w:rsid w:val="00F659A6"/>
    <w:rsid w:val="00F66730"/>
    <w:rsid w:val="00F67226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126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1666"/>
    <w:rsid w:val="00F920AB"/>
    <w:rsid w:val="00F97136"/>
    <w:rsid w:val="00FA142B"/>
    <w:rsid w:val="00FA2613"/>
    <w:rsid w:val="00FA263C"/>
    <w:rsid w:val="00FA38D1"/>
    <w:rsid w:val="00FA418C"/>
    <w:rsid w:val="00FA6608"/>
    <w:rsid w:val="00FB097F"/>
    <w:rsid w:val="00FB6DCB"/>
    <w:rsid w:val="00FB7150"/>
    <w:rsid w:val="00FB7479"/>
    <w:rsid w:val="00FC0868"/>
    <w:rsid w:val="00FC19C5"/>
    <w:rsid w:val="00FC7DCD"/>
    <w:rsid w:val="00FD15B7"/>
    <w:rsid w:val="00FD18C8"/>
    <w:rsid w:val="00FD1D35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E5FA9"/>
    <w:rsid w:val="00FF0006"/>
    <w:rsid w:val="00FF16D8"/>
    <w:rsid w:val="00FF19E6"/>
    <w:rsid w:val="00FF2921"/>
    <w:rsid w:val="00FF5552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23B7-03C8-413F-B469-5D5C6089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16</cp:revision>
  <cp:lastPrinted>2018-09-25T13:05:00Z</cp:lastPrinted>
  <dcterms:created xsi:type="dcterms:W3CDTF">2019-01-24T09:52:00Z</dcterms:created>
  <dcterms:modified xsi:type="dcterms:W3CDTF">2019-03-06T15:34:00Z</dcterms:modified>
</cp:coreProperties>
</file>