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2A0" w:rsidRPr="003071A7" w:rsidRDefault="00D81954" w:rsidP="00C01828">
      <w:pPr>
        <w:tabs>
          <w:tab w:val="left" w:pos="7797"/>
        </w:tabs>
        <w:ind w:right="1693"/>
        <w:rPr>
          <w:rFonts w:cs="Arial"/>
          <w:b/>
          <w:sz w:val="16"/>
          <w:szCs w:val="16"/>
          <w:lang w:val="it-IT"/>
        </w:rPr>
      </w:pPr>
      <w:bookmarkStart w:id="0" w:name="_GoBack"/>
      <w:r w:rsidRPr="003071A7">
        <w:rPr>
          <w:rFonts w:cs="Arial"/>
          <w:b/>
          <w:sz w:val="26"/>
          <w:szCs w:val="26"/>
          <w:lang w:val="it-IT"/>
        </w:rPr>
        <w:t>OmniPick</w:t>
      </w:r>
      <w:r w:rsidRPr="003071A7">
        <w:rPr>
          <w:rFonts w:cs="Arial"/>
          <w:b/>
          <w:sz w:val="26"/>
          <w:szCs w:val="26"/>
          <w:vertAlign w:val="superscript"/>
          <w:lang w:val="it-IT"/>
        </w:rPr>
        <w:t>®</w:t>
      </w:r>
      <w:r w:rsidRPr="003071A7">
        <w:rPr>
          <w:rFonts w:cs="Arial"/>
          <w:b/>
          <w:sz w:val="26"/>
          <w:szCs w:val="26"/>
          <w:lang w:val="it-IT"/>
        </w:rPr>
        <w:t xml:space="preserve">: l'azienda tedesca Libri si affida al pocket sorter TGW per la vendita all'ingrosso di </w:t>
      </w:r>
      <w:r w:rsidR="004322C0" w:rsidRPr="003071A7">
        <w:rPr>
          <w:rFonts w:cs="Arial"/>
          <w:b/>
          <w:sz w:val="26"/>
          <w:szCs w:val="26"/>
          <w:lang w:val="it-IT"/>
        </w:rPr>
        <w:t>p</w:t>
      </w:r>
      <w:r w:rsidR="004322C0">
        <w:rPr>
          <w:rFonts w:cs="Arial"/>
          <w:b/>
          <w:sz w:val="26"/>
          <w:szCs w:val="26"/>
          <w:lang w:val="it-IT"/>
        </w:rPr>
        <w:t>rodotti editoriali</w:t>
      </w:r>
    </w:p>
    <w:bookmarkEnd w:id="0"/>
    <w:p w:rsidR="00794CAD" w:rsidRPr="003071A7" w:rsidRDefault="00882AED" w:rsidP="002806AF">
      <w:pPr>
        <w:pStyle w:val="Listenabsatz"/>
        <w:numPr>
          <w:ilvl w:val="0"/>
          <w:numId w:val="28"/>
        </w:numPr>
        <w:tabs>
          <w:tab w:val="left" w:pos="7797"/>
        </w:tabs>
        <w:ind w:right="1693"/>
        <w:rPr>
          <w:rFonts w:cs="Arial"/>
          <w:b/>
          <w:sz w:val="22"/>
          <w:lang w:val="it-IT"/>
        </w:rPr>
      </w:pPr>
      <w:r w:rsidRPr="003071A7">
        <w:rPr>
          <w:rFonts w:cs="Arial"/>
          <w:b/>
          <w:sz w:val="22"/>
          <w:lang w:val="it-IT"/>
        </w:rPr>
        <w:t xml:space="preserve">Sistema ad alta automazione per il grossista </w:t>
      </w:r>
      <w:r w:rsidR="004322C0">
        <w:rPr>
          <w:rFonts w:cs="Arial"/>
          <w:b/>
          <w:sz w:val="22"/>
          <w:lang w:val="it-IT"/>
        </w:rPr>
        <w:t xml:space="preserve">Tedesco </w:t>
      </w:r>
      <w:r w:rsidRPr="003071A7">
        <w:rPr>
          <w:rFonts w:cs="Arial"/>
          <w:b/>
          <w:sz w:val="22"/>
          <w:lang w:val="it-IT"/>
        </w:rPr>
        <w:t xml:space="preserve">di </w:t>
      </w:r>
      <w:r w:rsidR="004322C0">
        <w:rPr>
          <w:rFonts w:cs="Arial"/>
          <w:b/>
          <w:sz w:val="22"/>
          <w:lang w:val="it-IT"/>
        </w:rPr>
        <w:t>prodotti editoriali</w:t>
      </w:r>
      <w:r w:rsidRPr="003071A7">
        <w:rPr>
          <w:rFonts w:cs="Arial"/>
          <w:b/>
          <w:sz w:val="22"/>
          <w:lang w:val="it-IT"/>
        </w:rPr>
        <w:t xml:space="preserve"> Libri e il fornitore di servizi di pubblicazione BoD</w:t>
      </w:r>
    </w:p>
    <w:p w:rsidR="00C65FF1" w:rsidRPr="003071A7" w:rsidRDefault="008B4339" w:rsidP="008B4339">
      <w:pPr>
        <w:pStyle w:val="Listenabsatz"/>
        <w:numPr>
          <w:ilvl w:val="0"/>
          <w:numId w:val="28"/>
        </w:numPr>
        <w:tabs>
          <w:tab w:val="left" w:pos="7797"/>
        </w:tabs>
        <w:ind w:right="1693"/>
        <w:rPr>
          <w:rFonts w:cs="Arial"/>
          <w:b/>
          <w:sz w:val="22"/>
          <w:lang w:val="it-IT"/>
        </w:rPr>
      </w:pPr>
      <w:r w:rsidRPr="003071A7">
        <w:rPr>
          <w:rFonts w:cs="Arial"/>
          <w:b/>
          <w:sz w:val="22"/>
          <w:lang w:val="it-IT"/>
        </w:rPr>
        <w:t xml:space="preserve">Spedizioni più rapide e tempi ciclo estremamente veloci </w:t>
      </w:r>
      <w:r w:rsidR="004322C0">
        <w:rPr>
          <w:rFonts w:cs="Arial"/>
          <w:b/>
          <w:sz w:val="22"/>
          <w:lang w:val="it-IT"/>
        </w:rPr>
        <w:t xml:space="preserve">in media di soli </w:t>
      </w:r>
      <w:r w:rsidRPr="003071A7">
        <w:rPr>
          <w:rFonts w:cs="Arial"/>
          <w:b/>
          <w:sz w:val="22"/>
          <w:lang w:val="it-IT"/>
        </w:rPr>
        <w:t>20 minut</w:t>
      </w:r>
      <w:r w:rsidR="004322C0">
        <w:rPr>
          <w:rFonts w:cs="Arial"/>
          <w:b/>
          <w:sz w:val="22"/>
          <w:lang w:val="it-IT"/>
        </w:rPr>
        <w:t>i</w:t>
      </w:r>
    </w:p>
    <w:p w:rsidR="00745CBA" w:rsidRPr="003071A7" w:rsidRDefault="00745CBA" w:rsidP="008B4339">
      <w:pPr>
        <w:pStyle w:val="Listenabsatz"/>
        <w:numPr>
          <w:ilvl w:val="0"/>
          <w:numId w:val="28"/>
        </w:numPr>
        <w:tabs>
          <w:tab w:val="left" w:pos="7797"/>
        </w:tabs>
        <w:ind w:right="1693"/>
        <w:rPr>
          <w:rFonts w:cs="Arial"/>
          <w:b/>
          <w:sz w:val="22"/>
          <w:lang w:val="it-IT"/>
        </w:rPr>
      </w:pPr>
      <w:r w:rsidRPr="003071A7">
        <w:rPr>
          <w:rFonts w:cs="Arial"/>
          <w:b/>
          <w:sz w:val="22"/>
          <w:lang w:val="it-IT"/>
        </w:rPr>
        <w:t>Basso costo totale di proprietà</w:t>
      </w:r>
      <w:r w:rsidR="004322C0">
        <w:rPr>
          <w:rFonts w:cs="Arial"/>
          <w:b/>
          <w:sz w:val="22"/>
          <w:lang w:val="it-IT"/>
        </w:rPr>
        <w:t xml:space="preserve"> (TCO)</w:t>
      </w:r>
    </w:p>
    <w:p w:rsidR="002806AF" w:rsidRPr="003071A7" w:rsidRDefault="002806AF" w:rsidP="002806AF">
      <w:pPr>
        <w:pStyle w:val="Listenabsatz"/>
        <w:tabs>
          <w:tab w:val="left" w:pos="7797"/>
        </w:tabs>
        <w:ind w:right="1693"/>
        <w:jc w:val="both"/>
        <w:rPr>
          <w:rFonts w:cs="Arial"/>
          <w:sz w:val="16"/>
          <w:szCs w:val="16"/>
          <w:lang w:val="it-IT"/>
        </w:rPr>
      </w:pPr>
    </w:p>
    <w:p w:rsidR="00794CAD" w:rsidRPr="003071A7" w:rsidRDefault="007A5746" w:rsidP="00794CAD">
      <w:pPr>
        <w:tabs>
          <w:tab w:val="left" w:pos="7797"/>
        </w:tabs>
        <w:ind w:right="1693"/>
        <w:jc w:val="both"/>
        <w:rPr>
          <w:lang w:val="it-IT"/>
        </w:rPr>
      </w:pPr>
      <w:r w:rsidRPr="003071A7">
        <w:rPr>
          <w:rFonts w:cs="Arial"/>
          <w:b/>
          <w:szCs w:val="20"/>
          <w:lang w:val="it-IT"/>
        </w:rPr>
        <w:t xml:space="preserve">(Marchtrenk, </w:t>
      </w:r>
      <w:r w:rsidR="00373148" w:rsidRPr="003071A7">
        <w:rPr>
          <w:rFonts w:cs="Arial"/>
          <w:b/>
          <w:szCs w:val="20"/>
          <w:lang w:val="it-IT"/>
        </w:rPr>
        <w:t>4</w:t>
      </w:r>
      <w:r w:rsidRPr="003071A7">
        <w:rPr>
          <w:rFonts w:cs="Arial"/>
          <w:b/>
          <w:szCs w:val="20"/>
          <w:lang w:val="it-IT"/>
        </w:rPr>
        <w:t xml:space="preserve">. </w:t>
      </w:r>
      <w:r w:rsidR="00373148" w:rsidRPr="003071A7">
        <w:rPr>
          <w:rFonts w:cs="Arial"/>
          <w:b/>
          <w:szCs w:val="20"/>
          <w:lang w:val="it-IT"/>
        </w:rPr>
        <w:t xml:space="preserve">dicembre </w:t>
      </w:r>
      <w:r w:rsidRPr="003071A7">
        <w:rPr>
          <w:rFonts w:cs="Arial"/>
          <w:b/>
          <w:szCs w:val="20"/>
          <w:lang w:val="it-IT"/>
        </w:rPr>
        <w:t>2020) Come aziende associate, Libri e BoD si avvalgono dell'innovativo pocket sorter OmniPick</w:t>
      </w:r>
      <w:r w:rsidRPr="003071A7">
        <w:rPr>
          <w:rFonts w:cs="Arial"/>
          <w:b/>
          <w:szCs w:val="20"/>
          <w:vertAlign w:val="superscript"/>
          <w:lang w:val="it-IT"/>
        </w:rPr>
        <w:t>®</w:t>
      </w:r>
      <w:r w:rsidRPr="003071A7">
        <w:rPr>
          <w:rFonts w:cs="Arial"/>
          <w:b/>
          <w:szCs w:val="20"/>
          <w:lang w:val="it-IT"/>
        </w:rPr>
        <w:t xml:space="preserve"> di TGW. La ditta</w:t>
      </w:r>
      <w:r w:rsidR="004322C0" w:rsidRPr="004322C0">
        <w:rPr>
          <w:rFonts w:cs="Arial"/>
          <w:b/>
          <w:szCs w:val="20"/>
          <w:lang w:val="it-IT"/>
        </w:rPr>
        <w:t xml:space="preserve"> </w:t>
      </w:r>
      <w:r w:rsidR="004322C0">
        <w:rPr>
          <w:rFonts w:cs="Arial"/>
          <w:b/>
          <w:szCs w:val="20"/>
          <w:lang w:val="it-IT"/>
        </w:rPr>
        <w:t>T</w:t>
      </w:r>
      <w:r w:rsidR="004322C0" w:rsidRPr="001F4F3D">
        <w:rPr>
          <w:rFonts w:cs="Arial"/>
          <w:b/>
          <w:szCs w:val="20"/>
          <w:lang w:val="it-IT"/>
        </w:rPr>
        <w:t>edesca Libri</w:t>
      </w:r>
      <w:r w:rsidR="004322C0">
        <w:rPr>
          <w:rFonts w:cs="Arial"/>
          <w:b/>
          <w:szCs w:val="20"/>
          <w:lang w:val="it-IT"/>
        </w:rPr>
        <w:t>,</w:t>
      </w:r>
      <w:r w:rsidRPr="003071A7">
        <w:rPr>
          <w:rFonts w:cs="Arial"/>
          <w:b/>
          <w:szCs w:val="20"/>
          <w:lang w:val="it-IT"/>
        </w:rPr>
        <w:t xml:space="preserve"> operante nel commercio di </w:t>
      </w:r>
      <w:r w:rsidR="004322C0">
        <w:rPr>
          <w:rFonts w:cs="Arial"/>
          <w:b/>
          <w:szCs w:val="20"/>
          <w:lang w:val="it-IT"/>
        </w:rPr>
        <w:t xml:space="preserve">prodotti editoriali, </w:t>
      </w:r>
      <w:r w:rsidRPr="003071A7">
        <w:rPr>
          <w:rFonts w:cs="Arial"/>
          <w:b/>
          <w:szCs w:val="20"/>
          <w:lang w:val="it-IT"/>
        </w:rPr>
        <w:t>trae vantaggio da tempi ciclo estremamente veloci per ordini espresso: solo 20 minuti trascorrono dalla produzione del libro allo scarico nei contenitori degli ordini. Il go-live del sistema ad alta automazione installato nella sede di Bad Hersfeld in Assia è previsto per l'autunno 2021.</w:t>
      </w:r>
    </w:p>
    <w:p w:rsidR="005C1285" w:rsidRPr="003071A7" w:rsidRDefault="005C1285" w:rsidP="005C1285">
      <w:pPr>
        <w:tabs>
          <w:tab w:val="left" w:pos="1385"/>
        </w:tabs>
        <w:jc w:val="both"/>
        <w:rPr>
          <w:rFonts w:cs="Arial"/>
          <w:b/>
          <w:szCs w:val="20"/>
          <w:lang w:val="it-IT"/>
        </w:rPr>
      </w:pPr>
    </w:p>
    <w:p w:rsidR="005C1285" w:rsidRPr="003071A7" w:rsidRDefault="005C1285" w:rsidP="005A70BC">
      <w:pPr>
        <w:ind w:right="1693"/>
        <w:jc w:val="both"/>
        <w:rPr>
          <w:rFonts w:cs="Arial"/>
          <w:szCs w:val="20"/>
          <w:lang w:val="it-IT"/>
        </w:rPr>
      </w:pPr>
      <w:r w:rsidRPr="003071A7">
        <w:rPr>
          <w:rFonts w:cs="Arial"/>
          <w:szCs w:val="20"/>
          <w:lang w:val="it-IT"/>
        </w:rPr>
        <w:t>L'azienda Libri è da oltre 90 anni un partner innovativo nel commercio di prodotti editoriali. L'azienda consociata del fornitore di servizi di media, BoD (Books on Demand), è leader di mercato in Europa per le pubblicazioni digitali. Lo specialista in print-on-demand è un fornitore di servizi per la produzione e la commercializzazione di pubblicazioni e opere di autori in self-publishing. In BoD i libri sono prodotti con stampa digitale, anche in un solo esemplare. Rispetto alla classica stampa di testi, il processo è molto flessibile, ma nell'intralogistica emergono nuove esigenze.</w:t>
      </w:r>
    </w:p>
    <w:p w:rsidR="00DA73C3" w:rsidRPr="003071A7" w:rsidRDefault="00DA73C3" w:rsidP="005A70BC">
      <w:pPr>
        <w:ind w:right="1693"/>
        <w:jc w:val="both"/>
        <w:rPr>
          <w:rFonts w:cs="Arial"/>
          <w:sz w:val="16"/>
          <w:szCs w:val="16"/>
          <w:lang w:val="it-IT"/>
        </w:rPr>
      </w:pPr>
    </w:p>
    <w:p w:rsidR="00DA73C3" w:rsidRPr="003071A7" w:rsidRDefault="00DA73C3" w:rsidP="005A70BC">
      <w:pPr>
        <w:ind w:right="1693"/>
        <w:jc w:val="both"/>
        <w:rPr>
          <w:rFonts w:cs="Arial"/>
          <w:b/>
          <w:szCs w:val="20"/>
          <w:lang w:val="it-IT"/>
        </w:rPr>
      </w:pPr>
      <w:r w:rsidRPr="003071A7">
        <w:rPr>
          <w:rFonts w:cs="Arial"/>
          <w:b/>
          <w:szCs w:val="20"/>
          <w:lang w:val="it-IT"/>
        </w:rPr>
        <w:t>OmniPick</w:t>
      </w:r>
      <w:r w:rsidRPr="003071A7">
        <w:rPr>
          <w:rFonts w:cs="Arial"/>
          <w:b/>
          <w:szCs w:val="20"/>
          <w:vertAlign w:val="superscript"/>
          <w:lang w:val="it-IT"/>
        </w:rPr>
        <w:t>®</w:t>
      </w:r>
      <w:r w:rsidRPr="003071A7">
        <w:rPr>
          <w:rFonts w:cs="Arial"/>
          <w:b/>
          <w:szCs w:val="20"/>
          <w:lang w:val="it-IT"/>
        </w:rPr>
        <w:t xml:space="preserve"> accelera le consegne</w:t>
      </w:r>
    </w:p>
    <w:p w:rsidR="005C1285" w:rsidRPr="003071A7" w:rsidRDefault="005C1285" w:rsidP="00596C5E">
      <w:pPr>
        <w:tabs>
          <w:tab w:val="left" w:pos="1456"/>
        </w:tabs>
        <w:ind w:right="1693"/>
        <w:jc w:val="both"/>
        <w:rPr>
          <w:rFonts w:cs="Arial"/>
          <w:szCs w:val="20"/>
          <w:lang w:val="it-IT"/>
        </w:rPr>
      </w:pPr>
    </w:p>
    <w:p w:rsidR="005C1285" w:rsidRPr="003071A7" w:rsidRDefault="005C1285" w:rsidP="005A70BC">
      <w:pPr>
        <w:ind w:right="1693"/>
        <w:jc w:val="both"/>
        <w:rPr>
          <w:rFonts w:cs="Arial"/>
          <w:szCs w:val="20"/>
          <w:lang w:val="it-IT"/>
        </w:rPr>
      </w:pPr>
      <w:r w:rsidRPr="003071A7">
        <w:rPr>
          <w:rFonts w:cs="Arial"/>
          <w:szCs w:val="20"/>
          <w:lang w:val="it-IT"/>
        </w:rPr>
        <w:t>L'assortimento di BoD comprende attualmente oltre quattro milioni di titoli digitalizzati, che possono essere stampati e successivamente inviati entro 24 - 48 ore. Tuttavia i libri devono essere ancora trasportati dalla produzione BoD vicino ad Amburgo al centro di logistica a Bad Hersfeld, che dista circa 400 chilometri. Per accelerare il processo, le ditte BoD e Libri stanno pertanto realizzando a Bad Hersfeld un nuovo centro di logistica e di print-on-demand che si chiamerà PLUREOS.</w:t>
      </w:r>
    </w:p>
    <w:p w:rsidR="005A70BC" w:rsidRPr="003071A7" w:rsidRDefault="005A70BC" w:rsidP="005A70BC">
      <w:pPr>
        <w:tabs>
          <w:tab w:val="left" w:pos="7797"/>
        </w:tabs>
        <w:ind w:right="1693"/>
        <w:jc w:val="both"/>
        <w:rPr>
          <w:rFonts w:cs="Arial"/>
          <w:szCs w:val="20"/>
          <w:lang w:val="it-IT"/>
        </w:rPr>
      </w:pPr>
    </w:p>
    <w:p w:rsidR="008B4339" w:rsidRPr="003071A7" w:rsidRDefault="008B4339" w:rsidP="005A70BC">
      <w:pPr>
        <w:tabs>
          <w:tab w:val="left" w:pos="7797"/>
        </w:tabs>
        <w:ind w:right="1693"/>
        <w:jc w:val="both"/>
        <w:rPr>
          <w:rFonts w:cs="Arial"/>
          <w:szCs w:val="20"/>
          <w:lang w:val="it-IT"/>
        </w:rPr>
      </w:pPr>
      <w:r w:rsidRPr="003071A7">
        <w:rPr>
          <w:rFonts w:cs="Arial"/>
          <w:szCs w:val="20"/>
          <w:lang w:val="it-IT"/>
        </w:rPr>
        <w:t xml:space="preserve">"Sono molto contento che Libri e BoD abbiano compreso i vantaggi della nostra tecnologia", sottolinea </w:t>
      </w:r>
      <w:r w:rsidRPr="003071A7">
        <w:rPr>
          <w:rFonts w:cs="Arial"/>
          <w:b/>
          <w:szCs w:val="20"/>
          <w:lang w:val="it-IT"/>
        </w:rPr>
        <w:t>Christoph Wolkerstorfer</w:t>
      </w:r>
      <w:r w:rsidRPr="003071A7">
        <w:rPr>
          <w:rFonts w:cs="Arial"/>
          <w:szCs w:val="20"/>
          <w:lang w:val="it-IT"/>
        </w:rPr>
        <w:t>, CSO presso TGW Logistics Group. "OmniPick</w:t>
      </w:r>
      <w:r w:rsidRPr="003071A7">
        <w:rPr>
          <w:rFonts w:cs="Arial"/>
          <w:szCs w:val="20"/>
          <w:vertAlign w:val="superscript"/>
          <w:lang w:val="it-IT"/>
        </w:rPr>
        <w:t>®</w:t>
      </w:r>
      <w:r w:rsidRPr="003071A7">
        <w:rPr>
          <w:rFonts w:cs="Arial"/>
          <w:szCs w:val="20"/>
          <w:lang w:val="it-IT"/>
        </w:rPr>
        <w:t xml:space="preserve"> è la soluzione intelligente per modelli commerciali omni-channel. I particolari vantaggi consistono nella flessibilità e nel basso costo totale di proprietà."</w:t>
      </w:r>
    </w:p>
    <w:p w:rsidR="006214CA" w:rsidRPr="003071A7" w:rsidRDefault="006214CA" w:rsidP="005A70BC">
      <w:pPr>
        <w:tabs>
          <w:tab w:val="left" w:pos="7797"/>
        </w:tabs>
        <w:ind w:right="1693"/>
        <w:jc w:val="both"/>
        <w:rPr>
          <w:rFonts w:cs="Arial"/>
          <w:szCs w:val="20"/>
          <w:lang w:val="it-IT"/>
        </w:rPr>
      </w:pPr>
      <w:r w:rsidRPr="003071A7">
        <w:rPr>
          <w:rFonts w:cs="Arial"/>
          <w:szCs w:val="20"/>
          <w:lang w:val="it-IT"/>
        </w:rPr>
        <w:lastRenderedPageBreak/>
        <w:t xml:space="preserve">"Con il nostro nuovo centro di logistica e di print-on-demand PLUREOS garantiamo un'offerta unica in Europa per il mercato editoriale", affermano </w:t>
      </w:r>
      <w:r w:rsidRPr="003071A7">
        <w:rPr>
          <w:rFonts w:cs="Arial"/>
          <w:b/>
          <w:szCs w:val="20"/>
          <w:lang w:val="it-IT"/>
        </w:rPr>
        <w:t>Yogesh Torani</w:t>
      </w:r>
      <w:r w:rsidRPr="003071A7">
        <w:rPr>
          <w:rFonts w:cs="Arial"/>
          <w:szCs w:val="20"/>
          <w:lang w:val="it-IT"/>
        </w:rPr>
        <w:t xml:space="preserve">, amministratore delegato di BoD, e </w:t>
      </w:r>
      <w:r w:rsidRPr="003071A7">
        <w:rPr>
          <w:rFonts w:cs="Arial"/>
          <w:b/>
          <w:szCs w:val="20"/>
          <w:lang w:val="it-IT"/>
        </w:rPr>
        <w:t>Jörg Paul</w:t>
      </w:r>
      <w:r w:rsidRPr="003071A7">
        <w:rPr>
          <w:rFonts w:cs="Arial"/>
          <w:szCs w:val="20"/>
          <w:lang w:val="it-IT"/>
        </w:rPr>
        <w:t>, COO di Libri</w:t>
      </w:r>
      <w:r w:rsidR="004322C0">
        <w:rPr>
          <w:rFonts w:cs="Arial"/>
          <w:szCs w:val="20"/>
          <w:lang w:val="it-IT"/>
        </w:rPr>
        <w:t>.</w:t>
      </w:r>
      <w:r w:rsidRPr="003071A7">
        <w:rPr>
          <w:rFonts w:cs="Arial"/>
          <w:szCs w:val="20"/>
          <w:lang w:val="it-IT"/>
        </w:rPr>
        <w:t xml:space="preserve"> OmniPick</w:t>
      </w:r>
      <w:r w:rsidRPr="003071A7">
        <w:rPr>
          <w:rFonts w:cs="Arial"/>
          <w:szCs w:val="20"/>
          <w:vertAlign w:val="superscript"/>
          <w:lang w:val="it-IT"/>
        </w:rPr>
        <w:t xml:space="preserve">® </w:t>
      </w:r>
      <w:r w:rsidRPr="003071A7">
        <w:rPr>
          <w:rFonts w:cs="Arial"/>
          <w:szCs w:val="20"/>
          <w:lang w:val="it-IT"/>
        </w:rPr>
        <w:t xml:space="preserve">contribuisce alla lavorazione automatica di singole pubblicazioni, consentendoci di produrre i libri durante la notte e di spedirli il giorno successivo. A livello di consegne, non ci saranno più differenze tra i libri in giacenza e quelli nuovi di stampa." </w:t>
      </w:r>
    </w:p>
    <w:p w:rsidR="00147C4B" w:rsidRPr="003071A7" w:rsidRDefault="00147C4B" w:rsidP="005A70BC">
      <w:pPr>
        <w:tabs>
          <w:tab w:val="left" w:pos="7797"/>
        </w:tabs>
        <w:ind w:right="1693"/>
        <w:jc w:val="both"/>
        <w:rPr>
          <w:rFonts w:cs="Arial"/>
          <w:szCs w:val="20"/>
          <w:lang w:val="it-IT"/>
        </w:rPr>
      </w:pPr>
    </w:p>
    <w:p w:rsidR="005A70BC" w:rsidRPr="003071A7" w:rsidRDefault="005A70BC" w:rsidP="005A70BC">
      <w:pPr>
        <w:tabs>
          <w:tab w:val="left" w:pos="7797"/>
        </w:tabs>
        <w:ind w:right="1693"/>
        <w:jc w:val="both"/>
        <w:rPr>
          <w:rFonts w:cs="Arial"/>
          <w:b/>
          <w:szCs w:val="20"/>
          <w:lang w:val="it-IT"/>
        </w:rPr>
      </w:pPr>
      <w:r w:rsidRPr="003071A7">
        <w:rPr>
          <w:rFonts w:cs="Arial"/>
          <w:b/>
          <w:szCs w:val="20"/>
          <w:lang w:val="it-IT"/>
        </w:rPr>
        <w:t>Come funziona il sistema</w:t>
      </w:r>
    </w:p>
    <w:p w:rsidR="00A92C3D" w:rsidRPr="003071A7" w:rsidRDefault="00A92C3D" w:rsidP="005A70BC">
      <w:pPr>
        <w:tabs>
          <w:tab w:val="left" w:pos="7797"/>
        </w:tabs>
        <w:ind w:right="1693"/>
        <w:jc w:val="both"/>
        <w:rPr>
          <w:rFonts w:cs="Arial"/>
          <w:b/>
          <w:szCs w:val="20"/>
          <w:lang w:val="it-IT"/>
        </w:rPr>
      </w:pPr>
    </w:p>
    <w:p w:rsidR="00F678FA" w:rsidRPr="003071A7" w:rsidRDefault="005A70BC" w:rsidP="005A70BC">
      <w:pPr>
        <w:tabs>
          <w:tab w:val="left" w:pos="7797"/>
        </w:tabs>
        <w:ind w:right="1693"/>
        <w:jc w:val="both"/>
        <w:rPr>
          <w:rFonts w:cs="Arial"/>
          <w:szCs w:val="20"/>
          <w:lang w:val="it-IT"/>
        </w:rPr>
      </w:pPr>
      <w:r w:rsidRPr="003071A7">
        <w:rPr>
          <w:rFonts w:cs="Arial"/>
          <w:szCs w:val="20"/>
          <w:lang w:val="it-IT"/>
        </w:rPr>
        <w:t xml:space="preserve">I libri stampati sono prelevati al termine della linea di produzione e trasferiti a una stazione di carico, dove in ogni tasca viene inserito automaticamente un articolo. Nella fase successiva le tasche contenenti i libri stampati da BoD raggiungono il buffer dinamico, dove è disponibile spazio per 19.000 </w:t>
      </w:r>
      <w:r w:rsidR="004322C0">
        <w:rPr>
          <w:rFonts w:cs="Arial"/>
          <w:szCs w:val="20"/>
          <w:lang w:val="it-IT"/>
        </w:rPr>
        <w:t>unità</w:t>
      </w:r>
      <w:r w:rsidRPr="003071A7">
        <w:rPr>
          <w:rFonts w:cs="Arial"/>
          <w:szCs w:val="20"/>
          <w:lang w:val="it-IT"/>
        </w:rPr>
        <w:t>. Un buffer di preselezione le raggruppa dapprima per dirigerle verso i percorsi di uscita e successivamente lo smistatore matrix effettua la sequenza di processo finale. In seguito avviene il trasporto alle postazioni di lavoro per l'impacchettamento dei libri nelle vasche di spedizione della ditta Libri. Il sistema ad alta automazione è stato progettato insieme al Dr. Markus Nave di MALORG Consulting. Dopo avere stabilito che un sistema classico di immagazzinaggio non era applicabile, né tecnicamente né economicamente, per il modello commerciale di BoD, la consociata Libri ha scelto una soluzione flessibile con OmniPick</w:t>
      </w:r>
      <w:r w:rsidRPr="003071A7">
        <w:rPr>
          <w:rFonts w:cs="Arial"/>
          <w:szCs w:val="20"/>
          <w:vertAlign w:val="superscript"/>
          <w:lang w:val="it-IT"/>
        </w:rPr>
        <w:t>®</w:t>
      </w:r>
      <w:r w:rsidRPr="003071A7">
        <w:rPr>
          <w:rFonts w:cs="Arial"/>
          <w:szCs w:val="20"/>
          <w:lang w:val="it-IT"/>
        </w:rPr>
        <w:t>.</w:t>
      </w:r>
    </w:p>
    <w:p w:rsidR="005A70BC" w:rsidRPr="003071A7" w:rsidRDefault="005A70BC" w:rsidP="005A70BC">
      <w:pPr>
        <w:tabs>
          <w:tab w:val="left" w:pos="7797"/>
        </w:tabs>
        <w:ind w:right="1693"/>
        <w:jc w:val="both"/>
        <w:rPr>
          <w:rFonts w:cs="Arial"/>
          <w:szCs w:val="20"/>
          <w:lang w:val="it-IT"/>
        </w:rPr>
      </w:pPr>
    </w:p>
    <w:p w:rsidR="005A70BC" w:rsidRPr="003071A7" w:rsidRDefault="00CD32CD" w:rsidP="005A70BC">
      <w:pPr>
        <w:tabs>
          <w:tab w:val="left" w:pos="7797"/>
        </w:tabs>
        <w:ind w:right="1693"/>
        <w:jc w:val="both"/>
        <w:rPr>
          <w:rFonts w:cs="Arial"/>
          <w:b/>
          <w:szCs w:val="20"/>
          <w:lang w:val="it-IT"/>
        </w:rPr>
      </w:pPr>
      <w:r w:rsidRPr="003071A7">
        <w:rPr>
          <w:rFonts w:cs="Arial"/>
          <w:b/>
          <w:szCs w:val="20"/>
          <w:lang w:val="it-IT"/>
        </w:rPr>
        <w:t>Consolidamento ordini efficiente e centralizzato</w:t>
      </w:r>
    </w:p>
    <w:p w:rsidR="005A70BC" w:rsidRPr="003071A7" w:rsidRDefault="005A70BC" w:rsidP="005A70BC">
      <w:pPr>
        <w:tabs>
          <w:tab w:val="left" w:pos="7797"/>
        </w:tabs>
        <w:ind w:right="1693"/>
        <w:jc w:val="both"/>
        <w:rPr>
          <w:rFonts w:cs="Arial"/>
          <w:szCs w:val="20"/>
          <w:lang w:val="it-IT"/>
        </w:rPr>
      </w:pPr>
    </w:p>
    <w:p w:rsidR="005A70BC" w:rsidRPr="003071A7" w:rsidRDefault="005A70BC" w:rsidP="005A70BC">
      <w:pPr>
        <w:tabs>
          <w:tab w:val="left" w:pos="7797"/>
        </w:tabs>
        <w:ind w:right="1693"/>
        <w:jc w:val="both"/>
        <w:rPr>
          <w:rFonts w:cs="Arial"/>
          <w:szCs w:val="20"/>
          <w:lang w:val="it-IT"/>
        </w:rPr>
      </w:pPr>
      <w:r w:rsidRPr="003071A7">
        <w:rPr>
          <w:rFonts w:cs="Arial"/>
          <w:szCs w:val="20"/>
          <w:lang w:val="it-IT"/>
        </w:rPr>
        <w:t>Dalla produzione dei libri al loro scarico nei contenitori degli ordini occorrono in media solo 20 minuti perché OmniPick</w:t>
      </w:r>
      <w:r w:rsidRPr="003071A7">
        <w:rPr>
          <w:rFonts w:cs="Arial"/>
          <w:szCs w:val="20"/>
          <w:vertAlign w:val="superscript"/>
          <w:lang w:val="it-IT"/>
        </w:rPr>
        <w:t>®</w:t>
      </w:r>
      <w:r w:rsidRPr="003071A7">
        <w:rPr>
          <w:rFonts w:cs="Arial"/>
          <w:szCs w:val="20"/>
          <w:lang w:val="it-IT"/>
        </w:rPr>
        <w:t xml:space="preserve"> consente un consolidamento efficiente e centralizzato degli ordini. Indifferentemente se gli articoli provengono dai settori di prelievo in automatico o manuale oppure se sono già immagazzinati all'entrata merci nel sistema OmniPick</w:t>
      </w:r>
      <w:r w:rsidRPr="003071A7">
        <w:rPr>
          <w:rFonts w:cs="Arial"/>
          <w:szCs w:val="20"/>
          <w:vertAlign w:val="superscript"/>
          <w:lang w:val="it-IT"/>
        </w:rPr>
        <w:t>®</w:t>
      </w:r>
      <w:r w:rsidRPr="003071A7">
        <w:rPr>
          <w:rFonts w:cs="Arial"/>
          <w:szCs w:val="20"/>
          <w:lang w:val="it-IT"/>
        </w:rPr>
        <w:t xml:space="preserve"> (ad es. resi o beni di largo consumo), tutti vengono smistati, predisposti e impacchettati.</w:t>
      </w:r>
    </w:p>
    <w:p w:rsidR="00794CAD" w:rsidRPr="003071A7" w:rsidRDefault="00794CAD" w:rsidP="009D7398">
      <w:pPr>
        <w:tabs>
          <w:tab w:val="left" w:pos="7797"/>
        </w:tabs>
        <w:ind w:right="1693"/>
        <w:jc w:val="both"/>
        <w:rPr>
          <w:rFonts w:cs="Arial"/>
          <w:szCs w:val="20"/>
          <w:lang w:val="it-IT"/>
        </w:rPr>
      </w:pPr>
    </w:p>
    <w:p w:rsidR="00761E26" w:rsidRPr="003071A7"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761E26" w:rsidRPr="003071A7"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BE0059" w:rsidRPr="003071A7"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BE0059" w:rsidRPr="003071A7"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BE0059" w:rsidRPr="003071A7"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BE0059" w:rsidRPr="003071A7"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BE0059" w:rsidRPr="003071A7"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it-IT" w:eastAsia="en-US"/>
        </w:rPr>
      </w:pPr>
    </w:p>
    <w:p w:rsidR="003660C7" w:rsidRDefault="00B74393"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B3E59" w:rsidRPr="003071A7">
          <w:rPr>
            <w:rStyle w:val="Hyperlink"/>
            <w:rFonts w:ascii="Arial" w:hAnsi="Arial" w:cs="Arial"/>
            <w:sz w:val="20"/>
            <w:szCs w:val="20"/>
            <w:lang w:val="en-GB"/>
          </w:rPr>
          <w:t>www.tgw-group.com</w:t>
        </w:r>
      </w:hyperlink>
    </w:p>
    <w:p w:rsidR="00FE1433" w:rsidRPr="00BE0059"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sidRPr="003071A7">
        <w:rPr>
          <w:rFonts w:ascii="Arial" w:hAnsi="Arial" w:cs="Arial"/>
          <w:b/>
          <w:sz w:val="20"/>
          <w:szCs w:val="20"/>
          <w:lang w:val="en-GB"/>
        </w:rPr>
        <w:lastRenderedPageBreak/>
        <w:t>Informazioni sul TGW Logistics Group</w:t>
      </w:r>
    </w:p>
    <w:p w:rsidR="000F039C" w:rsidRPr="003071A7"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lang w:val="it-IT"/>
        </w:rPr>
      </w:pPr>
      <w:r w:rsidRPr="003071A7">
        <w:rPr>
          <w:rFonts w:ascii="Arial" w:hAnsi="Arial" w:cs="Arial"/>
          <w:sz w:val="20"/>
          <w:szCs w:val="20"/>
          <w:lang w:val="it-IT"/>
        </w:rPr>
        <w:t xml:space="preserve">TGW Logistics Group è un'azienda fornitrice di soluzioni per l'intralogistica di primaria importanza a livello internazionale. Da oltre 50 anni l'azienda </w:t>
      </w:r>
      <w:r w:rsidR="008249FA">
        <w:rPr>
          <w:rFonts w:ascii="Arial" w:hAnsi="Arial" w:cs="Arial"/>
          <w:sz w:val="20"/>
          <w:szCs w:val="20"/>
          <w:lang w:val="it-IT"/>
        </w:rPr>
        <w:t>A</w:t>
      </w:r>
      <w:r w:rsidR="008249FA" w:rsidRPr="003071A7">
        <w:rPr>
          <w:rFonts w:ascii="Arial" w:hAnsi="Arial" w:cs="Arial"/>
          <w:sz w:val="20"/>
          <w:szCs w:val="20"/>
          <w:lang w:val="it-IT"/>
        </w:rPr>
        <w:t xml:space="preserve">ustriaca </w:t>
      </w:r>
      <w:r w:rsidRPr="003071A7">
        <w:rPr>
          <w:rFonts w:ascii="Arial" w:hAnsi="Arial" w:cs="Arial"/>
          <w:sz w:val="20"/>
          <w:szCs w:val="20"/>
          <w:lang w:val="it-IT"/>
        </w:rPr>
        <w:t xml:space="preserve">specializzata in impianti ad alta automazione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 </w:t>
      </w:r>
    </w:p>
    <w:p w:rsidR="000F039C" w:rsidRPr="003071A7" w:rsidRDefault="000F039C" w:rsidP="006470DA">
      <w:pPr>
        <w:tabs>
          <w:tab w:val="left" w:pos="1697"/>
          <w:tab w:val="left" w:pos="7797"/>
        </w:tabs>
        <w:spacing w:line="240" w:lineRule="auto"/>
        <w:ind w:right="1693"/>
        <w:jc w:val="both"/>
        <w:rPr>
          <w:rFonts w:cs="Arial"/>
          <w:sz w:val="22"/>
          <w:lang w:val="it-IT"/>
        </w:rPr>
      </w:pPr>
    </w:p>
    <w:p w:rsidR="000F039C" w:rsidRPr="003071A7" w:rsidRDefault="000F039C" w:rsidP="006470DA">
      <w:pPr>
        <w:tabs>
          <w:tab w:val="left" w:pos="7797"/>
        </w:tabs>
        <w:spacing w:line="240" w:lineRule="auto"/>
        <w:ind w:right="1693"/>
        <w:jc w:val="both"/>
        <w:rPr>
          <w:rFonts w:cs="Arial"/>
          <w:szCs w:val="20"/>
          <w:lang w:val="it-IT"/>
        </w:rPr>
      </w:pPr>
      <w:r w:rsidRPr="003071A7">
        <w:rPr>
          <w:rFonts w:cs="Arial"/>
          <w:szCs w:val="20"/>
          <w:lang w:val="it-IT"/>
        </w:rPr>
        <w:t>Il gruppo TGW Logistics Group ha filiali in Europa, Cina e USA e può contare su oltre 3.700 collaboratori in tutto il mondo. Nell'esercizio fiscale 2019/2020 l'azienda ha ottenuto un fatturato complessivo di 835,8 milioni di euro.</w:t>
      </w:r>
    </w:p>
    <w:p w:rsidR="000F039C" w:rsidRPr="003071A7" w:rsidRDefault="000F039C" w:rsidP="006470DA">
      <w:pPr>
        <w:tabs>
          <w:tab w:val="left" w:pos="7797"/>
        </w:tabs>
        <w:spacing w:line="240" w:lineRule="auto"/>
        <w:ind w:right="1693"/>
        <w:jc w:val="both"/>
        <w:rPr>
          <w:rFonts w:cs="Arial"/>
          <w:sz w:val="22"/>
          <w:lang w:val="it-IT"/>
        </w:rPr>
      </w:pPr>
    </w:p>
    <w:p w:rsidR="00FE1433" w:rsidRPr="003071A7" w:rsidRDefault="00FE1433" w:rsidP="00E475C3">
      <w:pPr>
        <w:tabs>
          <w:tab w:val="left" w:pos="7797"/>
        </w:tabs>
        <w:spacing w:line="240" w:lineRule="auto"/>
        <w:ind w:right="1126"/>
        <w:jc w:val="both"/>
        <w:rPr>
          <w:rFonts w:cs="Arial"/>
          <w:sz w:val="22"/>
          <w:lang w:val="it-IT"/>
        </w:rPr>
      </w:pPr>
    </w:p>
    <w:p w:rsidR="00FE1433" w:rsidRPr="003071A7" w:rsidRDefault="00FE1433" w:rsidP="00E475C3">
      <w:pPr>
        <w:tabs>
          <w:tab w:val="left" w:pos="7797"/>
        </w:tabs>
        <w:spacing w:line="240" w:lineRule="auto"/>
        <w:ind w:right="1126"/>
        <w:jc w:val="both"/>
        <w:rPr>
          <w:rFonts w:cs="Arial"/>
          <w:sz w:val="22"/>
          <w:lang w:val="it-IT"/>
        </w:rPr>
      </w:pPr>
    </w:p>
    <w:p w:rsidR="00C65FF1" w:rsidRPr="003071A7" w:rsidRDefault="00C65FF1" w:rsidP="00E475C3">
      <w:pPr>
        <w:tabs>
          <w:tab w:val="left" w:pos="7797"/>
        </w:tabs>
        <w:spacing w:line="240" w:lineRule="auto"/>
        <w:ind w:right="1126"/>
        <w:jc w:val="both"/>
        <w:rPr>
          <w:rFonts w:cs="Arial"/>
          <w:sz w:val="22"/>
          <w:lang w:val="it-IT"/>
        </w:rPr>
      </w:pPr>
    </w:p>
    <w:p w:rsidR="000F039C" w:rsidRPr="003071A7" w:rsidRDefault="000F039C" w:rsidP="00E475C3">
      <w:pPr>
        <w:tabs>
          <w:tab w:val="left" w:pos="7797"/>
        </w:tabs>
        <w:spacing w:line="240" w:lineRule="auto"/>
        <w:ind w:right="1126"/>
        <w:jc w:val="both"/>
        <w:rPr>
          <w:rFonts w:cs="Arial"/>
          <w:szCs w:val="20"/>
          <w:lang w:val="it-IT"/>
        </w:rPr>
      </w:pPr>
      <w:r w:rsidRPr="003071A7">
        <w:rPr>
          <w:rFonts w:cs="Arial"/>
          <w:szCs w:val="20"/>
          <w:lang w:val="it-IT"/>
        </w:rPr>
        <w:t>Fotografie</w:t>
      </w:r>
    </w:p>
    <w:p w:rsidR="00544E15" w:rsidRPr="003071A7" w:rsidRDefault="00544E15" w:rsidP="006470DA">
      <w:pPr>
        <w:spacing w:line="240" w:lineRule="auto"/>
        <w:ind w:right="1552"/>
        <w:rPr>
          <w:rStyle w:val="Hyperlink"/>
          <w:color w:val="auto"/>
          <w:szCs w:val="20"/>
          <w:u w:val="none"/>
          <w:lang w:val="it-IT"/>
        </w:rPr>
      </w:pPr>
      <w:r w:rsidRPr="003071A7">
        <w:rPr>
          <w:rStyle w:val="Hyperlink"/>
          <w:color w:val="auto"/>
          <w:szCs w:val="20"/>
          <w:u w:val="none"/>
          <w:lang w:val="it-IT"/>
        </w:rPr>
        <w:t>È permessa la pubblicazione gratuita fornendo l'indicazione della fonte e per i comunicati stampa che hanno come oggetto principalmente il TGW Logistics Group GmbH.  La pubblicazione a scopi pubblicitari non è gratuita.</w:t>
      </w:r>
    </w:p>
    <w:p w:rsidR="007D373B" w:rsidRPr="003071A7" w:rsidRDefault="007D373B" w:rsidP="00544E15">
      <w:pPr>
        <w:spacing w:line="240" w:lineRule="auto"/>
        <w:ind w:right="1843"/>
        <w:rPr>
          <w:rStyle w:val="Hyperlink"/>
          <w:color w:val="auto"/>
          <w:szCs w:val="20"/>
          <w:u w:val="none"/>
          <w:lang w:val="it-IT"/>
        </w:rPr>
      </w:pPr>
    </w:p>
    <w:p w:rsidR="000F039C" w:rsidRPr="003071A7" w:rsidRDefault="000F039C" w:rsidP="00E475C3">
      <w:pPr>
        <w:tabs>
          <w:tab w:val="left" w:pos="7797"/>
        </w:tabs>
        <w:spacing w:line="240" w:lineRule="auto"/>
        <w:ind w:right="1126"/>
        <w:jc w:val="both"/>
        <w:rPr>
          <w:rFonts w:cs="Arial"/>
          <w:szCs w:val="20"/>
          <w:lang w:val="it-IT"/>
        </w:rPr>
      </w:pPr>
    </w:p>
    <w:p w:rsidR="000F039C" w:rsidRPr="003071A7" w:rsidRDefault="000F039C" w:rsidP="00E475C3">
      <w:pPr>
        <w:tabs>
          <w:tab w:val="left" w:pos="7797"/>
        </w:tabs>
        <w:spacing w:line="240" w:lineRule="auto"/>
        <w:ind w:right="1126"/>
        <w:jc w:val="both"/>
        <w:rPr>
          <w:rFonts w:cs="Arial"/>
          <w:szCs w:val="20"/>
          <w:lang w:val="it-IT"/>
        </w:rPr>
      </w:pPr>
    </w:p>
    <w:p w:rsidR="000F039C" w:rsidRPr="003071A7" w:rsidRDefault="000F039C" w:rsidP="00E475C3">
      <w:pPr>
        <w:tabs>
          <w:tab w:val="left" w:pos="7797"/>
        </w:tabs>
        <w:spacing w:line="240" w:lineRule="auto"/>
        <w:ind w:right="1126"/>
        <w:jc w:val="both"/>
        <w:rPr>
          <w:rFonts w:cs="Arial"/>
          <w:szCs w:val="20"/>
          <w:lang w:val="it-IT"/>
        </w:rPr>
      </w:pPr>
      <w:r w:rsidRPr="003071A7">
        <w:rPr>
          <w:rFonts w:cs="Arial"/>
          <w:szCs w:val="20"/>
          <w:lang w:val="it-IT"/>
        </w:rPr>
        <w:t>Contatto:</w:t>
      </w:r>
    </w:p>
    <w:p w:rsidR="000F039C" w:rsidRPr="003071A7" w:rsidRDefault="000F039C" w:rsidP="00E475C3">
      <w:pPr>
        <w:tabs>
          <w:tab w:val="left" w:pos="7797"/>
        </w:tabs>
        <w:spacing w:line="240" w:lineRule="auto"/>
        <w:ind w:right="1126"/>
        <w:jc w:val="both"/>
        <w:rPr>
          <w:rFonts w:cs="Arial"/>
          <w:szCs w:val="20"/>
          <w:lang w:val="it-IT"/>
        </w:rPr>
      </w:pPr>
      <w:r w:rsidRPr="003071A7">
        <w:rPr>
          <w:rFonts w:cs="Arial"/>
          <w:szCs w:val="20"/>
          <w:lang w:val="it-IT"/>
        </w:rPr>
        <w:t>TGW Logistics Group GmbH</w:t>
      </w:r>
    </w:p>
    <w:p w:rsidR="000F039C" w:rsidRPr="003071A7" w:rsidRDefault="000F039C" w:rsidP="00E475C3">
      <w:pPr>
        <w:tabs>
          <w:tab w:val="left" w:pos="7797"/>
        </w:tabs>
        <w:spacing w:line="240" w:lineRule="auto"/>
        <w:ind w:right="1126"/>
        <w:jc w:val="both"/>
        <w:rPr>
          <w:rFonts w:cs="Arial"/>
          <w:szCs w:val="20"/>
          <w:lang w:val="it-IT"/>
        </w:rPr>
      </w:pPr>
      <w:r w:rsidRPr="003071A7">
        <w:rPr>
          <w:rFonts w:eastAsiaTheme="minorEastAsia" w:cs="Arial"/>
          <w:noProof/>
          <w:szCs w:val="20"/>
          <w:lang w:val="it-IT"/>
        </w:rPr>
        <w:t>A-4614 Marchtrenk</w:t>
      </w:r>
      <w:r w:rsidRPr="003071A7">
        <w:rPr>
          <w:rFonts w:cs="Arial"/>
          <w:szCs w:val="20"/>
          <w:lang w:val="it-IT"/>
        </w:rPr>
        <w:t>, Ludwig Szinicz Straße 3</w:t>
      </w:r>
    </w:p>
    <w:p w:rsidR="000F039C" w:rsidRPr="003071A7" w:rsidRDefault="000F039C" w:rsidP="00E475C3">
      <w:pPr>
        <w:tabs>
          <w:tab w:val="left" w:pos="7797"/>
        </w:tabs>
        <w:spacing w:line="240" w:lineRule="auto"/>
        <w:ind w:right="1126"/>
        <w:jc w:val="both"/>
        <w:rPr>
          <w:rFonts w:cs="Arial"/>
          <w:szCs w:val="20"/>
          <w:lang w:val="it-IT"/>
        </w:rPr>
      </w:pPr>
      <w:r w:rsidRPr="003071A7">
        <w:rPr>
          <w:rFonts w:cs="Arial"/>
          <w:szCs w:val="20"/>
          <w:lang w:val="it-IT"/>
        </w:rPr>
        <w:t>Tel: +43.(0)50.486-0</w:t>
      </w:r>
    </w:p>
    <w:p w:rsidR="000F039C" w:rsidRPr="003071A7" w:rsidRDefault="000F039C" w:rsidP="00E475C3">
      <w:pPr>
        <w:tabs>
          <w:tab w:val="left" w:pos="7797"/>
        </w:tabs>
        <w:spacing w:line="240" w:lineRule="auto"/>
        <w:ind w:right="1126"/>
        <w:jc w:val="both"/>
        <w:rPr>
          <w:rFonts w:cs="Arial"/>
          <w:szCs w:val="20"/>
          <w:lang w:val="it-IT"/>
        </w:rPr>
      </w:pPr>
      <w:r w:rsidRPr="003071A7">
        <w:rPr>
          <w:rFonts w:cs="Arial"/>
          <w:szCs w:val="20"/>
          <w:lang w:val="it-IT"/>
        </w:rPr>
        <w:t>Fax: +43.(0)50.486-31</w:t>
      </w:r>
    </w:p>
    <w:p w:rsidR="000F039C" w:rsidRPr="003071A7" w:rsidRDefault="000F039C" w:rsidP="00E475C3">
      <w:pPr>
        <w:tabs>
          <w:tab w:val="left" w:pos="7797"/>
        </w:tabs>
        <w:spacing w:line="240" w:lineRule="auto"/>
        <w:ind w:right="1126"/>
        <w:jc w:val="both"/>
        <w:rPr>
          <w:rFonts w:cs="Arial"/>
          <w:szCs w:val="20"/>
          <w:lang w:val="it-IT"/>
        </w:rPr>
      </w:pPr>
      <w:r w:rsidRPr="003071A7">
        <w:rPr>
          <w:rFonts w:cs="Arial"/>
          <w:szCs w:val="20"/>
          <w:lang w:val="it-IT"/>
        </w:rPr>
        <w:t>E-mail: tgw@tgw-group.com</w:t>
      </w:r>
    </w:p>
    <w:p w:rsidR="000F039C" w:rsidRPr="003071A7" w:rsidRDefault="000F039C" w:rsidP="00E475C3">
      <w:pPr>
        <w:tabs>
          <w:tab w:val="left" w:pos="7797"/>
        </w:tabs>
        <w:spacing w:line="240" w:lineRule="auto"/>
        <w:ind w:right="1126"/>
        <w:jc w:val="both"/>
        <w:rPr>
          <w:rFonts w:cs="Arial"/>
          <w:szCs w:val="20"/>
          <w:lang w:val="it-IT"/>
        </w:rPr>
      </w:pPr>
    </w:p>
    <w:p w:rsidR="000F039C" w:rsidRPr="003071A7" w:rsidRDefault="000F039C" w:rsidP="00E475C3">
      <w:pPr>
        <w:tabs>
          <w:tab w:val="left" w:pos="7797"/>
        </w:tabs>
        <w:spacing w:line="240" w:lineRule="auto"/>
        <w:ind w:right="1126"/>
        <w:jc w:val="both"/>
        <w:rPr>
          <w:rFonts w:cs="Arial"/>
          <w:szCs w:val="20"/>
          <w:lang w:val="it-IT"/>
        </w:rPr>
      </w:pPr>
    </w:p>
    <w:p w:rsidR="000F039C" w:rsidRPr="003071A7" w:rsidRDefault="000F039C" w:rsidP="00E475C3">
      <w:pPr>
        <w:tabs>
          <w:tab w:val="left" w:pos="7797"/>
        </w:tabs>
        <w:spacing w:line="240" w:lineRule="auto"/>
        <w:ind w:right="1126"/>
        <w:jc w:val="both"/>
        <w:rPr>
          <w:rFonts w:cs="Arial"/>
          <w:szCs w:val="20"/>
          <w:lang w:val="it-IT"/>
        </w:rPr>
      </w:pPr>
    </w:p>
    <w:p w:rsidR="000F039C" w:rsidRPr="006F0202" w:rsidRDefault="000F039C" w:rsidP="00E475C3">
      <w:pPr>
        <w:tabs>
          <w:tab w:val="left" w:pos="7797"/>
        </w:tabs>
        <w:spacing w:line="240" w:lineRule="auto"/>
        <w:ind w:right="1126"/>
        <w:jc w:val="both"/>
        <w:rPr>
          <w:rFonts w:cs="Arial"/>
          <w:szCs w:val="20"/>
          <w:lang w:val="en-AU"/>
        </w:rPr>
      </w:pPr>
      <w:r w:rsidRPr="003071A7">
        <w:rPr>
          <w:rFonts w:cs="Arial"/>
          <w:szCs w:val="20"/>
          <w:lang w:val="en-GB"/>
        </w:rPr>
        <w:t>Contatto stampa:</w:t>
      </w:r>
    </w:p>
    <w:p w:rsidR="00E36D43" w:rsidRPr="006F0202" w:rsidRDefault="00E36D43" w:rsidP="00E475C3">
      <w:pPr>
        <w:tabs>
          <w:tab w:val="left" w:pos="7797"/>
        </w:tabs>
        <w:spacing w:line="240" w:lineRule="auto"/>
        <w:ind w:right="1126"/>
        <w:jc w:val="both"/>
        <w:rPr>
          <w:rFonts w:cs="Arial"/>
          <w:szCs w:val="20"/>
          <w:lang w:val="en-AU"/>
        </w:rPr>
      </w:pPr>
      <w:r w:rsidRPr="003071A7">
        <w:rPr>
          <w:rFonts w:cs="Arial"/>
          <w:szCs w:val="20"/>
          <w:lang w:val="en-GB"/>
        </w:rPr>
        <w:t>Alexander Tahedl</w:t>
      </w:r>
    </w:p>
    <w:p w:rsidR="00E36D43" w:rsidRPr="006F0202" w:rsidRDefault="00A3518A" w:rsidP="00E475C3">
      <w:pPr>
        <w:tabs>
          <w:tab w:val="left" w:pos="7797"/>
        </w:tabs>
        <w:spacing w:line="240" w:lineRule="auto"/>
        <w:ind w:right="1126"/>
        <w:jc w:val="both"/>
        <w:rPr>
          <w:rFonts w:cs="Arial"/>
          <w:szCs w:val="20"/>
          <w:lang w:val="en-AU"/>
        </w:rPr>
      </w:pPr>
      <w:r w:rsidRPr="003071A7">
        <w:rPr>
          <w:rFonts w:cs="Arial"/>
          <w:szCs w:val="20"/>
          <w:lang w:val="en-GB"/>
        </w:rPr>
        <w:t>Communications Specialist</w:t>
      </w:r>
    </w:p>
    <w:p w:rsidR="00E36D43" w:rsidRPr="00FD7D40" w:rsidRDefault="00E36D43" w:rsidP="00E475C3">
      <w:pPr>
        <w:tabs>
          <w:tab w:val="left" w:pos="7797"/>
        </w:tabs>
        <w:spacing w:line="240" w:lineRule="auto"/>
        <w:ind w:right="1126"/>
        <w:jc w:val="both"/>
        <w:rPr>
          <w:rFonts w:cs="Arial"/>
          <w:szCs w:val="20"/>
          <w:lang w:val="en-AU"/>
        </w:rPr>
      </w:pPr>
      <w:r w:rsidRPr="003071A7">
        <w:rPr>
          <w:rFonts w:cs="Arial"/>
          <w:szCs w:val="20"/>
          <w:lang w:val="en-GB"/>
        </w:rPr>
        <w:t>Tel: +43.(0)50.486-2267</w:t>
      </w:r>
    </w:p>
    <w:p w:rsidR="00E36D43" w:rsidRPr="00FD7D40" w:rsidRDefault="00E36D43" w:rsidP="00E475C3">
      <w:pPr>
        <w:tabs>
          <w:tab w:val="left" w:pos="7797"/>
        </w:tabs>
        <w:spacing w:line="240" w:lineRule="auto"/>
        <w:ind w:right="1126"/>
        <w:jc w:val="both"/>
        <w:rPr>
          <w:rFonts w:cs="Arial"/>
          <w:szCs w:val="20"/>
          <w:lang w:val="en-AU"/>
        </w:rPr>
      </w:pPr>
      <w:r w:rsidRPr="003071A7">
        <w:rPr>
          <w:rFonts w:cs="Arial"/>
          <w:szCs w:val="20"/>
          <w:lang w:val="en-GB"/>
        </w:rPr>
        <w:t>Cell.: +43.(0)664.88459713</w:t>
      </w:r>
    </w:p>
    <w:p w:rsidR="00E36D43" w:rsidRPr="00FD7D40" w:rsidRDefault="00E36D43" w:rsidP="00E475C3">
      <w:pPr>
        <w:tabs>
          <w:tab w:val="left" w:pos="7797"/>
        </w:tabs>
        <w:spacing w:line="240" w:lineRule="auto"/>
        <w:ind w:right="1126"/>
        <w:jc w:val="both"/>
        <w:rPr>
          <w:rFonts w:cs="Arial"/>
          <w:szCs w:val="20"/>
          <w:lang w:val="en-AU"/>
        </w:rPr>
      </w:pPr>
      <w:r w:rsidRPr="003071A7">
        <w:rPr>
          <w:rFonts w:cs="Arial"/>
          <w:szCs w:val="20"/>
          <w:lang w:val="en-GB"/>
        </w:rPr>
        <w:t>alexander.tahedl@tgw-group.com</w:t>
      </w:r>
    </w:p>
    <w:p w:rsidR="00E36D43" w:rsidRPr="00FD7D40" w:rsidRDefault="00E36D43" w:rsidP="00E475C3">
      <w:pPr>
        <w:tabs>
          <w:tab w:val="left" w:pos="7797"/>
        </w:tabs>
        <w:spacing w:line="240" w:lineRule="auto"/>
        <w:ind w:right="1126"/>
        <w:jc w:val="both"/>
        <w:rPr>
          <w:rFonts w:cs="Arial"/>
          <w:szCs w:val="20"/>
          <w:lang w:val="en-AU"/>
        </w:rPr>
      </w:pPr>
    </w:p>
    <w:p w:rsidR="00E36D43" w:rsidRPr="00FD7D40" w:rsidRDefault="00E36D43" w:rsidP="00E475C3">
      <w:pPr>
        <w:tabs>
          <w:tab w:val="left" w:pos="7797"/>
        </w:tabs>
        <w:spacing w:line="240" w:lineRule="auto"/>
        <w:ind w:right="1126"/>
        <w:jc w:val="both"/>
        <w:rPr>
          <w:rFonts w:cs="Arial"/>
          <w:szCs w:val="20"/>
          <w:lang w:val="en-AU"/>
        </w:rPr>
      </w:pPr>
    </w:p>
    <w:p w:rsidR="000F039C" w:rsidRPr="006F0202" w:rsidRDefault="000F039C" w:rsidP="00E475C3">
      <w:pPr>
        <w:tabs>
          <w:tab w:val="left" w:pos="7797"/>
        </w:tabs>
        <w:spacing w:line="240" w:lineRule="auto"/>
        <w:ind w:right="1126"/>
        <w:jc w:val="both"/>
        <w:rPr>
          <w:rFonts w:cs="Arial"/>
          <w:szCs w:val="20"/>
          <w:lang w:val="en-AU"/>
        </w:rPr>
      </w:pPr>
      <w:r w:rsidRPr="003071A7">
        <w:rPr>
          <w:rFonts w:cs="Arial"/>
          <w:szCs w:val="20"/>
          <w:lang w:val="en-GB"/>
        </w:rPr>
        <w:t>Martin Kirchmayr</w:t>
      </w:r>
    </w:p>
    <w:p w:rsidR="000F039C" w:rsidRPr="00C65FF1" w:rsidRDefault="000F039C" w:rsidP="00E475C3">
      <w:pPr>
        <w:tabs>
          <w:tab w:val="left" w:pos="7797"/>
        </w:tabs>
        <w:spacing w:line="240" w:lineRule="auto"/>
        <w:ind w:right="1126"/>
        <w:jc w:val="both"/>
        <w:rPr>
          <w:rFonts w:cs="Arial"/>
          <w:szCs w:val="20"/>
          <w:lang w:val="en-US"/>
        </w:rPr>
      </w:pPr>
      <w:r w:rsidRPr="003071A7">
        <w:rPr>
          <w:rFonts w:cs="Arial"/>
          <w:szCs w:val="20"/>
          <w:lang w:val="en-GB"/>
        </w:rPr>
        <w:t>Director Marketing &amp; Communications</w:t>
      </w:r>
    </w:p>
    <w:p w:rsidR="000F039C" w:rsidRPr="00FD7D40" w:rsidRDefault="000F039C" w:rsidP="00E475C3">
      <w:pPr>
        <w:tabs>
          <w:tab w:val="left" w:pos="7797"/>
        </w:tabs>
        <w:spacing w:line="240" w:lineRule="auto"/>
        <w:ind w:right="1126"/>
        <w:jc w:val="both"/>
        <w:rPr>
          <w:rFonts w:cs="Arial"/>
          <w:szCs w:val="20"/>
        </w:rPr>
      </w:pPr>
      <w:r>
        <w:rPr>
          <w:rFonts w:cs="Arial"/>
          <w:szCs w:val="20"/>
        </w:rPr>
        <w:t>Tel: +43.(0)50.486-1382</w:t>
      </w:r>
    </w:p>
    <w:p w:rsidR="000F039C" w:rsidRPr="00FD7D40" w:rsidRDefault="002377CC" w:rsidP="00E475C3">
      <w:pPr>
        <w:tabs>
          <w:tab w:val="left" w:pos="3432"/>
          <w:tab w:val="left" w:pos="7797"/>
        </w:tabs>
        <w:spacing w:line="240" w:lineRule="auto"/>
        <w:ind w:right="1126"/>
        <w:jc w:val="both"/>
        <w:rPr>
          <w:rFonts w:cs="Arial"/>
          <w:szCs w:val="20"/>
        </w:rPr>
      </w:pPr>
      <w:r>
        <w:rPr>
          <w:rFonts w:cs="Arial"/>
          <w:szCs w:val="20"/>
        </w:rPr>
        <w:t>Cell.: +43.(0)664.8187423</w:t>
      </w:r>
    </w:p>
    <w:p w:rsidR="00E36D43" w:rsidRPr="00FD7D40" w:rsidRDefault="000F039C" w:rsidP="00E475C3">
      <w:pPr>
        <w:tabs>
          <w:tab w:val="left" w:pos="7797"/>
        </w:tabs>
        <w:spacing w:line="240" w:lineRule="auto"/>
        <w:ind w:right="1126"/>
        <w:jc w:val="both"/>
        <w:rPr>
          <w:rFonts w:cs="Arial"/>
          <w:szCs w:val="20"/>
        </w:rPr>
      </w:pPr>
      <w:r>
        <w:rPr>
          <w:rFonts w:cs="Arial"/>
          <w:szCs w:val="20"/>
        </w:rPr>
        <w:t>martin.kirchmayr@tgw-group.com</w:t>
      </w:r>
    </w:p>
    <w:sectPr w:rsidR="00E36D43" w:rsidRPr="00FD7D4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93" w:rsidRDefault="00B74393" w:rsidP="00764006">
      <w:pPr>
        <w:spacing w:line="240" w:lineRule="auto"/>
      </w:pPr>
      <w:r>
        <w:separator/>
      </w:r>
    </w:p>
  </w:endnote>
  <w:endnote w:type="continuationSeparator" w:id="0">
    <w:p w:rsidR="00B74393" w:rsidRDefault="00B7439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45CBA" w:rsidRPr="00252CD7" w:rsidTr="00C15D91">
      <w:tc>
        <w:tcPr>
          <w:tcW w:w="6474" w:type="dxa"/>
        </w:tcPr>
        <w:p w:rsidR="00745CBA" w:rsidRPr="00252CD7" w:rsidRDefault="00745CB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45CBA" w:rsidRPr="00252CD7" w:rsidRDefault="00745CBA" w:rsidP="007D0E42">
          <w:pPr>
            <w:pStyle w:val="Fuzeile"/>
            <w:rPr>
              <w:sz w:val="16"/>
            </w:rPr>
          </w:pPr>
        </w:p>
      </w:tc>
      <w:tc>
        <w:tcPr>
          <w:tcW w:w="283" w:type="dxa"/>
          <w:tcBorders>
            <w:left w:val="single" w:sz="12" w:space="0" w:color="C00418" w:themeColor="accent1"/>
          </w:tcBorders>
        </w:tcPr>
        <w:p w:rsidR="00745CBA" w:rsidRPr="00252CD7" w:rsidRDefault="00745CBA" w:rsidP="007D0E42">
          <w:pPr>
            <w:pStyle w:val="Fuzeile"/>
            <w:rPr>
              <w:sz w:val="16"/>
            </w:rPr>
          </w:pPr>
        </w:p>
      </w:tc>
      <w:tc>
        <w:tcPr>
          <w:tcW w:w="2438" w:type="dxa"/>
          <w:vAlign w:val="center"/>
        </w:tcPr>
        <w:p w:rsidR="00745CBA" w:rsidRPr="00252CD7" w:rsidRDefault="00745CB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703F0">
            <w:rPr>
              <w:noProof/>
              <w:sz w:val="16"/>
            </w:rPr>
            <w:t>3</w:t>
          </w:r>
          <w:r>
            <w:fldChar w:fldCharType="end"/>
          </w:r>
          <w:r>
            <w:rPr>
              <w:sz w:val="16"/>
            </w:rPr>
            <w:t xml:space="preserve"> / 3</w:t>
          </w:r>
        </w:p>
      </w:tc>
    </w:tr>
  </w:tbl>
  <w:p w:rsidR="00745CBA" w:rsidRDefault="00745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93" w:rsidRDefault="00B74393" w:rsidP="00764006">
      <w:pPr>
        <w:spacing w:line="240" w:lineRule="auto"/>
      </w:pPr>
      <w:r>
        <w:separator/>
      </w:r>
    </w:p>
  </w:footnote>
  <w:footnote w:type="continuationSeparator" w:id="0">
    <w:p w:rsidR="00B74393" w:rsidRDefault="00B7439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CBA" w:rsidRDefault="00745CBA" w:rsidP="00764006">
    <w:pPr>
      <w:pStyle w:val="Kopfzeile"/>
      <w:jc w:val="right"/>
    </w:pPr>
    <w:r>
      <w:br/>
    </w:r>
  </w:p>
  <w:p w:rsidR="00745CBA" w:rsidRPr="00C15D91" w:rsidRDefault="00745CBA" w:rsidP="00C00CC7">
    <w:pPr>
      <w:pStyle w:val="Dokumententitel"/>
    </w:pPr>
    <w:r>
      <w:drawing>
        <wp:anchor distT="0" distB="0" distL="114300" distR="114300" simplePos="0" relativeHeight="251658240" behindDoc="0" locked="0" layoutInCell="1" allowOverlap="1" wp14:anchorId="44B65939" wp14:editId="2289AA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AU"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it-IT" w:vendorID="64" w:dllVersion="131078" w:nlCheck="1" w:checkStyle="0"/>
  <w:activeWritingStyle w:appName="MSWord" w:lang="en-GB" w:vendorID="64" w:dllVersion="131078" w:nlCheck="1" w:checkStyle="1"/>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17230"/>
    <w:rsid w:val="00020C90"/>
    <w:rsid w:val="00022874"/>
    <w:rsid w:val="0002337D"/>
    <w:rsid w:val="0002400F"/>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BB1"/>
    <w:rsid w:val="00053FFC"/>
    <w:rsid w:val="00054579"/>
    <w:rsid w:val="00055779"/>
    <w:rsid w:val="000564E8"/>
    <w:rsid w:val="00056540"/>
    <w:rsid w:val="000603BE"/>
    <w:rsid w:val="00061F38"/>
    <w:rsid w:val="00064722"/>
    <w:rsid w:val="000651D7"/>
    <w:rsid w:val="00065CD8"/>
    <w:rsid w:val="000660F0"/>
    <w:rsid w:val="00066538"/>
    <w:rsid w:val="0006709E"/>
    <w:rsid w:val="0006786C"/>
    <w:rsid w:val="000678C1"/>
    <w:rsid w:val="00070046"/>
    <w:rsid w:val="00070362"/>
    <w:rsid w:val="0007068A"/>
    <w:rsid w:val="00070743"/>
    <w:rsid w:val="00070F06"/>
    <w:rsid w:val="00071B92"/>
    <w:rsid w:val="00071BC4"/>
    <w:rsid w:val="00071BD8"/>
    <w:rsid w:val="00071D72"/>
    <w:rsid w:val="0007280E"/>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90A"/>
    <w:rsid w:val="00092A28"/>
    <w:rsid w:val="00093075"/>
    <w:rsid w:val="00093858"/>
    <w:rsid w:val="00094393"/>
    <w:rsid w:val="00094DFA"/>
    <w:rsid w:val="000957DD"/>
    <w:rsid w:val="00095CBA"/>
    <w:rsid w:val="00097487"/>
    <w:rsid w:val="000A000B"/>
    <w:rsid w:val="000A23E2"/>
    <w:rsid w:val="000A285B"/>
    <w:rsid w:val="000A3230"/>
    <w:rsid w:val="000A3C02"/>
    <w:rsid w:val="000A490F"/>
    <w:rsid w:val="000A51B5"/>
    <w:rsid w:val="000A5860"/>
    <w:rsid w:val="000A5EF5"/>
    <w:rsid w:val="000A5F2C"/>
    <w:rsid w:val="000A5FC9"/>
    <w:rsid w:val="000A67DD"/>
    <w:rsid w:val="000A7642"/>
    <w:rsid w:val="000B10B0"/>
    <w:rsid w:val="000B1E87"/>
    <w:rsid w:val="000B2D0A"/>
    <w:rsid w:val="000B3432"/>
    <w:rsid w:val="000B3A42"/>
    <w:rsid w:val="000B6520"/>
    <w:rsid w:val="000B6892"/>
    <w:rsid w:val="000B697D"/>
    <w:rsid w:val="000B6B6E"/>
    <w:rsid w:val="000B6D90"/>
    <w:rsid w:val="000B6DBD"/>
    <w:rsid w:val="000B7F94"/>
    <w:rsid w:val="000C043F"/>
    <w:rsid w:val="000C07DC"/>
    <w:rsid w:val="000C192B"/>
    <w:rsid w:val="000C21EE"/>
    <w:rsid w:val="000C2723"/>
    <w:rsid w:val="000C3EF3"/>
    <w:rsid w:val="000C4702"/>
    <w:rsid w:val="000C67E8"/>
    <w:rsid w:val="000C6E5F"/>
    <w:rsid w:val="000D0819"/>
    <w:rsid w:val="000D0B64"/>
    <w:rsid w:val="000D0FFE"/>
    <w:rsid w:val="000D14DE"/>
    <w:rsid w:val="000D26A4"/>
    <w:rsid w:val="000D3D7D"/>
    <w:rsid w:val="000D3E7A"/>
    <w:rsid w:val="000D445F"/>
    <w:rsid w:val="000D5038"/>
    <w:rsid w:val="000D570F"/>
    <w:rsid w:val="000D571C"/>
    <w:rsid w:val="000D6378"/>
    <w:rsid w:val="000D71B4"/>
    <w:rsid w:val="000D7589"/>
    <w:rsid w:val="000D7892"/>
    <w:rsid w:val="000D79F0"/>
    <w:rsid w:val="000E13ED"/>
    <w:rsid w:val="000E29A8"/>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2540F"/>
    <w:rsid w:val="00131742"/>
    <w:rsid w:val="00132861"/>
    <w:rsid w:val="00132A5B"/>
    <w:rsid w:val="001336A2"/>
    <w:rsid w:val="00133B2B"/>
    <w:rsid w:val="00133BED"/>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47C4B"/>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B31"/>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52CD7"/>
    <w:rsid w:val="00253096"/>
    <w:rsid w:val="0025334D"/>
    <w:rsid w:val="002543F0"/>
    <w:rsid w:val="00254EE8"/>
    <w:rsid w:val="00255570"/>
    <w:rsid w:val="00255BEB"/>
    <w:rsid w:val="00257566"/>
    <w:rsid w:val="00261DBE"/>
    <w:rsid w:val="002628A4"/>
    <w:rsid w:val="00263BEF"/>
    <w:rsid w:val="0026487A"/>
    <w:rsid w:val="00265884"/>
    <w:rsid w:val="00266D58"/>
    <w:rsid w:val="00266E09"/>
    <w:rsid w:val="00270A54"/>
    <w:rsid w:val="00270C76"/>
    <w:rsid w:val="00271011"/>
    <w:rsid w:val="00271172"/>
    <w:rsid w:val="00271A0E"/>
    <w:rsid w:val="002729BC"/>
    <w:rsid w:val="0027315D"/>
    <w:rsid w:val="00273364"/>
    <w:rsid w:val="00273635"/>
    <w:rsid w:val="00273DBC"/>
    <w:rsid w:val="00274BBD"/>
    <w:rsid w:val="00274CBD"/>
    <w:rsid w:val="00274D16"/>
    <w:rsid w:val="002750BF"/>
    <w:rsid w:val="0027654B"/>
    <w:rsid w:val="0027782A"/>
    <w:rsid w:val="00280307"/>
    <w:rsid w:val="0028042A"/>
    <w:rsid w:val="002806AF"/>
    <w:rsid w:val="00282639"/>
    <w:rsid w:val="0028756A"/>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4EF7"/>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0F39"/>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5EC"/>
    <w:rsid w:val="003019F4"/>
    <w:rsid w:val="003050C5"/>
    <w:rsid w:val="00305B2C"/>
    <w:rsid w:val="00305D13"/>
    <w:rsid w:val="0030648D"/>
    <w:rsid w:val="003071A7"/>
    <w:rsid w:val="00307C93"/>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3BC"/>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700D7"/>
    <w:rsid w:val="003703FD"/>
    <w:rsid w:val="00370662"/>
    <w:rsid w:val="00372D85"/>
    <w:rsid w:val="00373148"/>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D26"/>
    <w:rsid w:val="00392F49"/>
    <w:rsid w:val="00393F32"/>
    <w:rsid w:val="003960D4"/>
    <w:rsid w:val="003A0407"/>
    <w:rsid w:val="003A0BA7"/>
    <w:rsid w:val="003A2448"/>
    <w:rsid w:val="003A2AEC"/>
    <w:rsid w:val="003A3331"/>
    <w:rsid w:val="003A42A1"/>
    <w:rsid w:val="003A6EC7"/>
    <w:rsid w:val="003A729A"/>
    <w:rsid w:val="003A772D"/>
    <w:rsid w:val="003B1A73"/>
    <w:rsid w:val="003B5D80"/>
    <w:rsid w:val="003B5F61"/>
    <w:rsid w:val="003B62D8"/>
    <w:rsid w:val="003C0E18"/>
    <w:rsid w:val="003C0FE3"/>
    <w:rsid w:val="003C168D"/>
    <w:rsid w:val="003C2263"/>
    <w:rsid w:val="003C2730"/>
    <w:rsid w:val="003C4475"/>
    <w:rsid w:val="003C4C14"/>
    <w:rsid w:val="003C55E8"/>
    <w:rsid w:val="003C5E09"/>
    <w:rsid w:val="003C68E1"/>
    <w:rsid w:val="003C68EF"/>
    <w:rsid w:val="003C6AC1"/>
    <w:rsid w:val="003D0C0E"/>
    <w:rsid w:val="003D1457"/>
    <w:rsid w:val="003D3A71"/>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4DED"/>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2C0"/>
    <w:rsid w:val="0043240B"/>
    <w:rsid w:val="00432674"/>
    <w:rsid w:val="0043319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46BD"/>
    <w:rsid w:val="004551A0"/>
    <w:rsid w:val="00455472"/>
    <w:rsid w:val="00455B72"/>
    <w:rsid w:val="00455C3D"/>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1DB7"/>
    <w:rsid w:val="00493A9E"/>
    <w:rsid w:val="00493E79"/>
    <w:rsid w:val="004943BB"/>
    <w:rsid w:val="00494F3A"/>
    <w:rsid w:val="004956E3"/>
    <w:rsid w:val="004A1CFF"/>
    <w:rsid w:val="004A325E"/>
    <w:rsid w:val="004A36E5"/>
    <w:rsid w:val="004A4623"/>
    <w:rsid w:val="004A48A6"/>
    <w:rsid w:val="004A4B02"/>
    <w:rsid w:val="004A4B8D"/>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264D"/>
    <w:rsid w:val="004E27F0"/>
    <w:rsid w:val="004E296D"/>
    <w:rsid w:val="004E371B"/>
    <w:rsid w:val="004E40B1"/>
    <w:rsid w:val="004E4245"/>
    <w:rsid w:val="004E4588"/>
    <w:rsid w:val="004E4BFF"/>
    <w:rsid w:val="004E63AE"/>
    <w:rsid w:val="004E6AFB"/>
    <w:rsid w:val="004E72A9"/>
    <w:rsid w:val="004E7850"/>
    <w:rsid w:val="004F2F9A"/>
    <w:rsid w:val="004F4838"/>
    <w:rsid w:val="004F4CB9"/>
    <w:rsid w:val="004F59C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8D0"/>
    <w:rsid w:val="00515C69"/>
    <w:rsid w:val="0051605E"/>
    <w:rsid w:val="00516F92"/>
    <w:rsid w:val="005202F2"/>
    <w:rsid w:val="00520CD0"/>
    <w:rsid w:val="00520D27"/>
    <w:rsid w:val="00521DF4"/>
    <w:rsid w:val="00522F38"/>
    <w:rsid w:val="0052421D"/>
    <w:rsid w:val="00524BD8"/>
    <w:rsid w:val="00525ED3"/>
    <w:rsid w:val="00526D6F"/>
    <w:rsid w:val="00527031"/>
    <w:rsid w:val="005273A7"/>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2CB1"/>
    <w:rsid w:val="005735A7"/>
    <w:rsid w:val="00574E3C"/>
    <w:rsid w:val="00574EE7"/>
    <w:rsid w:val="00577457"/>
    <w:rsid w:val="00577E48"/>
    <w:rsid w:val="00581CA1"/>
    <w:rsid w:val="00582DE4"/>
    <w:rsid w:val="0058334F"/>
    <w:rsid w:val="0058393E"/>
    <w:rsid w:val="005842D9"/>
    <w:rsid w:val="005843C1"/>
    <w:rsid w:val="00584B0A"/>
    <w:rsid w:val="005858CD"/>
    <w:rsid w:val="005862E5"/>
    <w:rsid w:val="00586928"/>
    <w:rsid w:val="00586A99"/>
    <w:rsid w:val="00587756"/>
    <w:rsid w:val="00590379"/>
    <w:rsid w:val="00590E98"/>
    <w:rsid w:val="005918D1"/>
    <w:rsid w:val="00593028"/>
    <w:rsid w:val="005937F5"/>
    <w:rsid w:val="00594F9C"/>
    <w:rsid w:val="0059546F"/>
    <w:rsid w:val="00595F90"/>
    <w:rsid w:val="00596C5E"/>
    <w:rsid w:val="005A14A6"/>
    <w:rsid w:val="005A1CE4"/>
    <w:rsid w:val="005A3199"/>
    <w:rsid w:val="005A37FB"/>
    <w:rsid w:val="005A4203"/>
    <w:rsid w:val="005A4614"/>
    <w:rsid w:val="005A642C"/>
    <w:rsid w:val="005A70BC"/>
    <w:rsid w:val="005A7A2F"/>
    <w:rsid w:val="005B089C"/>
    <w:rsid w:val="005B0EA4"/>
    <w:rsid w:val="005B1FBE"/>
    <w:rsid w:val="005B2E6A"/>
    <w:rsid w:val="005B3215"/>
    <w:rsid w:val="005B446B"/>
    <w:rsid w:val="005B7777"/>
    <w:rsid w:val="005C121A"/>
    <w:rsid w:val="005C1285"/>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175"/>
    <w:rsid w:val="005D4AF0"/>
    <w:rsid w:val="005D5801"/>
    <w:rsid w:val="005D6143"/>
    <w:rsid w:val="005D625F"/>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3EF2"/>
    <w:rsid w:val="00614FAD"/>
    <w:rsid w:val="0061568D"/>
    <w:rsid w:val="00615A32"/>
    <w:rsid w:val="006162F8"/>
    <w:rsid w:val="00616DF5"/>
    <w:rsid w:val="00617A87"/>
    <w:rsid w:val="00620800"/>
    <w:rsid w:val="006214CA"/>
    <w:rsid w:val="0062177E"/>
    <w:rsid w:val="006225BA"/>
    <w:rsid w:val="0062373B"/>
    <w:rsid w:val="00623776"/>
    <w:rsid w:val="00623F73"/>
    <w:rsid w:val="00624A23"/>
    <w:rsid w:val="0062754D"/>
    <w:rsid w:val="00630CEF"/>
    <w:rsid w:val="0063252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5EC2"/>
    <w:rsid w:val="006662CB"/>
    <w:rsid w:val="006670D6"/>
    <w:rsid w:val="0066718E"/>
    <w:rsid w:val="006672A0"/>
    <w:rsid w:val="00667AD2"/>
    <w:rsid w:val="00671061"/>
    <w:rsid w:val="00671E1E"/>
    <w:rsid w:val="00672A2C"/>
    <w:rsid w:val="00672BB9"/>
    <w:rsid w:val="00674B61"/>
    <w:rsid w:val="00675751"/>
    <w:rsid w:val="00675809"/>
    <w:rsid w:val="00676FE5"/>
    <w:rsid w:val="00680232"/>
    <w:rsid w:val="00680488"/>
    <w:rsid w:val="00681D6B"/>
    <w:rsid w:val="0068423B"/>
    <w:rsid w:val="00684E1B"/>
    <w:rsid w:val="006856EF"/>
    <w:rsid w:val="00685DD6"/>
    <w:rsid w:val="00685E1F"/>
    <w:rsid w:val="00686192"/>
    <w:rsid w:val="00690825"/>
    <w:rsid w:val="00691192"/>
    <w:rsid w:val="00691249"/>
    <w:rsid w:val="0069278D"/>
    <w:rsid w:val="00694E7F"/>
    <w:rsid w:val="00696685"/>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56E0"/>
    <w:rsid w:val="006B7434"/>
    <w:rsid w:val="006C0300"/>
    <w:rsid w:val="006C0F2A"/>
    <w:rsid w:val="006C1B6F"/>
    <w:rsid w:val="006C2B4F"/>
    <w:rsid w:val="006C2D59"/>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4F9B"/>
    <w:rsid w:val="00716360"/>
    <w:rsid w:val="007176FB"/>
    <w:rsid w:val="007206A5"/>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CBA"/>
    <w:rsid w:val="00745E61"/>
    <w:rsid w:val="0074674C"/>
    <w:rsid w:val="007467C4"/>
    <w:rsid w:val="007472C0"/>
    <w:rsid w:val="007502BB"/>
    <w:rsid w:val="007504F1"/>
    <w:rsid w:val="007506B6"/>
    <w:rsid w:val="0075117B"/>
    <w:rsid w:val="00751894"/>
    <w:rsid w:val="00751CEF"/>
    <w:rsid w:val="0075207B"/>
    <w:rsid w:val="0075353B"/>
    <w:rsid w:val="00755187"/>
    <w:rsid w:val="0075581B"/>
    <w:rsid w:val="0075616F"/>
    <w:rsid w:val="007579A7"/>
    <w:rsid w:val="007601EB"/>
    <w:rsid w:val="00761D38"/>
    <w:rsid w:val="00761E26"/>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4CAD"/>
    <w:rsid w:val="00795184"/>
    <w:rsid w:val="00795D1C"/>
    <w:rsid w:val="00795FD3"/>
    <w:rsid w:val="007963DC"/>
    <w:rsid w:val="007A040F"/>
    <w:rsid w:val="007A12FA"/>
    <w:rsid w:val="007A1868"/>
    <w:rsid w:val="007A2705"/>
    <w:rsid w:val="007A4733"/>
    <w:rsid w:val="007A4954"/>
    <w:rsid w:val="007A4CD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E7D0E"/>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49F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305F"/>
    <w:rsid w:val="0084425F"/>
    <w:rsid w:val="008445AC"/>
    <w:rsid w:val="008451B8"/>
    <w:rsid w:val="00845AC3"/>
    <w:rsid w:val="00846F01"/>
    <w:rsid w:val="008471B8"/>
    <w:rsid w:val="00847418"/>
    <w:rsid w:val="00847608"/>
    <w:rsid w:val="0085070B"/>
    <w:rsid w:val="00851E9F"/>
    <w:rsid w:val="00854198"/>
    <w:rsid w:val="0085604F"/>
    <w:rsid w:val="0085726D"/>
    <w:rsid w:val="00857C51"/>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2AED"/>
    <w:rsid w:val="00883AB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339"/>
    <w:rsid w:val="008B516C"/>
    <w:rsid w:val="008B5405"/>
    <w:rsid w:val="008B6F0F"/>
    <w:rsid w:val="008B6F4B"/>
    <w:rsid w:val="008B701F"/>
    <w:rsid w:val="008B7A7E"/>
    <w:rsid w:val="008B7F0D"/>
    <w:rsid w:val="008C30B5"/>
    <w:rsid w:val="008C382A"/>
    <w:rsid w:val="008C5F02"/>
    <w:rsid w:val="008C62E5"/>
    <w:rsid w:val="008C6C73"/>
    <w:rsid w:val="008C6EBD"/>
    <w:rsid w:val="008C7D6D"/>
    <w:rsid w:val="008D07E0"/>
    <w:rsid w:val="008D1D24"/>
    <w:rsid w:val="008D2819"/>
    <w:rsid w:val="008D2A22"/>
    <w:rsid w:val="008D49DD"/>
    <w:rsid w:val="008D4DAB"/>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6D4A"/>
    <w:rsid w:val="008F712E"/>
    <w:rsid w:val="008F7301"/>
    <w:rsid w:val="008F78D8"/>
    <w:rsid w:val="00901720"/>
    <w:rsid w:val="009023DE"/>
    <w:rsid w:val="0090272A"/>
    <w:rsid w:val="009032A1"/>
    <w:rsid w:val="00903306"/>
    <w:rsid w:val="00904ABC"/>
    <w:rsid w:val="0090651B"/>
    <w:rsid w:val="009104A8"/>
    <w:rsid w:val="00911110"/>
    <w:rsid w:val="0091205E"/>
    <w:rsid w:val="00912536"/>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27FF6"/>
    <w:rsid w:val="00930E95"/>
    <w:rsid w:val="00931464"/>
    <w:rsid w:val="00933BDB"/>
    <w:rsid w:val="0093403A"/>
    <w:rsid w:val="00934192"/>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5751C"/>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BF8"/>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B51"/>
    <w:rsid w:val="00A57C05"/>
    <w:rsid w:val="00A57F68"/>
    <w:rsid w:val="00A60023"/>
    <w:rsid w:val="00A61A98"/>
    <w:rsid w:val="00A62B38"/>
    <w:rsid w:val="00A62FD0"/>
    <w:rsid w:val="00A636DA"/>
    <w:rsid w:val="00A63F38"/>
    <w:rsid w:val="00A640C9"/>
    <w:rsid w:val="00A640E1"/>
    <w:rsid w:val="00A66599"/>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2C3D"/>
    <w:rsid w:val="00A93067"/>
    <w:rsid w:val="00A936F1"/>
    <w:rsid w:val="00A93F68"/>
    <w:rsid w:val="00A94EEE"/>
    <w:rsid w:val="00A956CB"/>
    <w:rsid w:val="00A957DC"/>
    <w:rsid w:val="00AA01DE"/>
    <w:rsid w:val="00AA02F4"/>
    <w:rsid w:val="00AA2195"/>
    <w:rsid w:val="00AA3A61"/>
    <w:rsid w:val="00AA4248"/>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288"/>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E6219"/>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8A"/>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3E86"/>
    <w:rsid w:val="00B74393"/>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8D7"/>
    <w:rsid w:val="00BB0C40"/>
    <w:rsid w:val="00BB22D1"/>
    <w:rsid w:val="00BB3887"/>
    <w:rsid w:val="00BB3B76"/>
    <w:rsid w:val="00BB57DA"/>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059"/>
    <w:rsid w:val="00BE058F"/>
    <w:rsid w:val="00BE102A"/>
    <w:rsid w:val="00BE1188"/>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05F30"/>
    <w:rsid w:val="00C118B3"/>
    <w:rsid w:val="00C128D8"/>
    <w:rsid w:val="00C130DD"/>
    <w:rsid w:val="00C14742"/>
    <w:rsid w:val="00C147EA"/>
    <w:rsid w:val="00C14F22"/>
    <w:rsid w:val="00C15C78"/>
    <w:rsid w:val="00C15D91"/>
    <w:rsid w:val="00C20097"/>
    <w:rsid w:val="00C202C5"/>
    <w:rsid w:val="00C20EB9"/>
    <w:rsid w:val="00C21672"/>
    <w:rsid w:val="00C22BFF"/>
    <w:rsid w:val="00C234EA"/>
    <w:rsid w:val="00C23D66"/>
    <w:rsid w:val="00C2426D"/>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5D22"/>
    <w:rsid w:val="00C463BA"/>
    <w:rsid w:val="00C47105"/>
    <w:rsid w:val="00C47252"/>
    <w:rsid w:val="00C51749"/>
    <w:rsid w:val="00C52A37"/>
    <w:rsid w:val="00C536C6"/>
    <w:rsid w:val="00C54C85"/>
    <w:rsid w:val="00C55D4D"/>
    <w:rsid w:val="00C55DB8"/>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491"/>
    <w:rsid w:val="00CA489D"/>
    <w:rsid w:val="00CA4D23"/>
    <w:rsid w:val="00CA7A69"/>
    <w:rsid w:val="00CB2771"/>
    <w:rsid w:val="00CB2AB1"/>
    <w:rsid w:val="00CB3E59"/>
    <w:rsid w:val="00CB5940"/>
    <w:rsid w:val="00CB72E5"/>
    <w:rsid w:val="00CC1C78"/>
    <w:rsid w:val="00CC2FD9"/>
    <w:rsid w:val="00CC4070"/>
    <w:rsid w:val="00CC467B"/>
    <w:rsid w:val="00CC58EC"/>
    <w:rsid w:val="00CC6F89"/>
    <w:rsid w:val="00CC741A"/>
    <w:rsid w:val="00CC74B6"/>
    <w:rsid w:val="00CC769F"/>
    <w:rsid w:val="00CC776A"/>
    <w:rsid w:val="00CD0138"/>
    <w:rsid w:val="00CD0C2E"/>
    <w:rsid w:val="00CD1F7D"/>
    <w:rsid w:val="00CD20E9"/>
    <w:rsid w:val="00CD2381"/>
    <w:rsid w:val="00CD32CD"/>
    <w:rsid w:val="00CD344D"/>
    <w:rsid w:val="00CD36F9"/>
    <w:rsid w:val="00CD56A0"/>
    <w:rsid w:val="00CD654F"/>
    <w:rsid w:val="00CE0A0F"/>
    <w:rsid w:val="00CE3232"/>
    <w:rsid w:val="00CE3F9C"/>
    <w:rsid w:val="00CE4585"/>
    <w:rsid w:val="00CE5557"/>
    <w:rsid w:val="00CE56E1"/>
    <w:rsid w:val="00CE56E8"/>
    <w:rsid w:val="00CE6269"/>
    <w:rsid w:val="00CE6C78"/>
    <w:rsid w:val="00CE6E70"/>
    <w:rsid w:val="00CF0B93"/>
    <w:rsid w:val="00CF1479"/>
    <w:rsid w:val="00CF2541"/>
    <w:rsid w:val="00CF2D9C"/>
    <w:rsid w:val="00CF3482"/>
    <w:rsid w:val="00CF3790"/>
    <w:rsid w:val="00CF592B"/>
    <w:rsid w:val="00CF6DD1"/>
    <w:rsid w:val="00CF7CEE"/>
    <w:rsid w:val="00D000D9"/>
    <w:rsid w:val="00D01DE2"/>
    <w:rsid w:val="00D044E8"/>
    <w:rsid w:val="00D06840"/>
    <w:rsid w:val="00D07068"/>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8CC"/>
    <w:rsid w:val="00D32A41"/>
    <w:rsid w:val="00D34427"/>
    <w:rsid w:val="00D34CB7"/>
    <w:rsid w:val="00D34CCD"/>
    <w:rsid w:val="00D37C84"/>
    <w:rsid w:val="00D4041B"/>
    <w:rsid w:val="00D40C6D"/>
    <w:rsid w:val="00D4200B"/>
    <w:rsid w:val="00D42541"/>
    <w:rsid w:val="00D43390"/>
    <w:rsid w:val="00D435FC"/>
    <w:rsid w:val="00D50EFC"/>
    <w:rsid w:val="00D53480"/>
    <w:rsid w:val="00D535B7"/>
    <w:rsid w:val="00D53DFB"/>
    <w:rsid w:val="00D54153"/>
    <w:rsid w:val="00D54FD5"/>
    <w:rsid w:val="00D55C61"/>
    <w:rsid w:val="00D56184"/>
    <w:rsid w:val="00D57F7E"/>
    <w:rsid w:val="00D6224E"/>
    <w:rsid w:val="00D6318C"/>
    <w:rsid w:val="00D63FCE"/>
    <w:rsid w:val="00D64A42"/>
    <w:rsid w:val="00D64DC9"/>
    <w:rsid w:val="00D65666"/>
    <w:rsid w:val="00D66265"/>
    <w:rsid w:val="00D67261"/>
    <w:rsid w:val="00D673E6"/>
    <w:rsid w:val="00D67E44"/>
    <w:rsid w:val="00D703F0"/>
    <w:rsid w:val="00D7468F"/>
    <w:rsid w:val="00D76547"/>
    <w:rsid w:val="00D765C3"/>
    <w:rsid w:val="00D7799E"/>
    <w:rsid w:val="00D807C9"/>
    <w:rsid w:val="00D81954"/>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4FBA"/>
    <w:rsid w:val="00D954F1"/>
    <w:rsid w:val="00D96CD7"/>
    <w:rsid w:val="00D97519"/>
    <w:rsid w:val="00D97F25"/>
    <w:rsid w:val="00DA1B96"/>
    <w:rsid w:val="00DA20D9"/>
    <w:rsid w:val="00DA2300"/>
    <w:rsid w:val="00DA3674"/>
    <w:rsid w:val="00DA4569"/>
    <w:rsid w:val="00DA6A90"/>
    <w:rsid w:val="00DA70A8"/>
    <w:rsid w:val="00DA73C3"/>
    <w:rsid w:val="00DA73D2"/>
    <w:rsid w:val="00DA75C0"/>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1C33"/>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D1E"/>
    <w:rsid w:val="00DE7196"/>
    <w:rsid w:val="00DF01FF"/>
    <w:rsid w:val="00DF0A5C"/>
    <w:rsid w:val="00DF16AB"/>
    <w:rsid w:val="00DF272E"/>
    <w:rsid w:val="00DF2A2E"/>
    <w:rsid w:val="00DF3091"/>
    <w:rsid w:val="00DF35CD"/>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3940"/>
    <w:rsid w:val="00E24E99"/>
    <w:rsid w:val="00E2631D"/>
    <w:rsid w:val="00E272ED"/>
    <w:rsid w:val="00E3046D"/>
    <w:rsid w:val="00E31DDA"/>
    <w:rsid w:val="00E320BB"/>
    <w:rsid w:val="00E32CED"/>
    <w:rsid w:val="00E33C99"/>
    <w:rsid w:val="00E34B87"/>
    <w:rsid w:val="00E34CBA"/>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65A73"/>
    <w:rsid w:val="00E70034"/>
    <w:rsid w:val="00E71455"/>
    <w:rsid w:val="00E71647"/>
    <w:rsid w:val="00E71E50"/>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070"/>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2FF6"/>
    <w:rsid w:val="00F138D1"/>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449"/>
    <w:rsid w:val="00F64F36"/>
    <w:rsid w:val="00F659A6"/>
    <w:rsid w:val="00F65AA6"/>
    <w:rsid w:val="00F66730"/>
    <w:rsid w:val="00F678FA"/>
    <w:rsid w:val="00F704DC"/>
    <w:rsid w:val="00F70E53"/>
    <w:rsid w:val="00F710EF"/>
    <w:rsid w:val="00F7160C"/>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C24"/>
    <w:rsid w:val="00F92D6E"/>
    <w:rsid w:val="00F94848"/>
    <w:rsid w:val="00F94866"/>
    <w:rsid w:val="00F94EC2"/>
    <w:rsid w:val="00F97136"/>
    <w:rsid w:val="00FA0F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559D"/>
    <w:rsid w:val="00FD5A04"/>
    <w:rsid w:val="00FD6FA7"/>
    <w:rsid w:val="00FD7515"/>
    <w:rsid w:val="00FD7B77"/>
    <w:rsid w:val="00FD7D40"/>
    <w:rsid w:val="00FE0DB8"/>
    <w:rsid w:val="00FE0E60"/>
    <w:rsid w:val="00FE0F3E"/>
    <w:rsid w:val="00FE1433"/>
    <w:rsid w:val="00FE27B4"/>
    <w:rsid w:val="00FE2E8B"/>
    <w:rsid w:val="00FE34A1"/>
    <w:rsid w:val="00FE44DF"/>
    <w:rsid w:val="00FE45F0"/>
    <w:rsid w:val="00FE5183"/>
    <w:rsid w:val="00FE55C2"/>
    <w:rsid w:val="00FE58AA"/>
    <w:rsid w:val="00FE5BD7"/>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DE937C2-C901-4542-A1EB-6B2A5B0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0CEB-E554-4D6A-9D53-2521D201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4990</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Template_Brief</vt:lpstr>
      <vt:lpstr>Template_Brief</vt:lpstr>
    </vt:vector>
  </TitlesOfParts>
  <Company>TGW Group</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OmniPick®: l'azienda tedesca Libri si affida al pocket sorter TGW per la vendita all'ingrosso di prodotti editoriali</dc:title>
  <dc:subject/>
  <dc:creator>Wohlfarth Andrea</dc:creator>
  <cp:keywords/>
  <dc:description/>
  <cp:lastModifiedBy>Weiß Lena</cp:lastModifiedBy>
  <cp:revision>2</cp:revision>
  <cp:lastPrinted>2018-09-25T13:05:00Z</cp:lastPrinted>
  <dcterms:created xsi:type="dcterms:W3CDTF">2021-02-08T08:23:00Z</dcterms:created>
  <dcterms:modified xsi:type="dcterms:W3CDTF">2021-02-08T08:23:00Z</dcterms:modified>
</cp:coreProperties>
</file>