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1DB3B" w14:textId="4133B2BD" w:rsidR="008E4F78" w:rsidRDefault="00BA3886" w:rsidP="00F4793B">
      <w:pPr>
        <w:pStyle w:val="StandardWeb"/>
        <w:shd w:val="clear" w:color="auto" w:fill="FFFFFF"/>
        <w:tabs>
          <w:tab w:val="left" w:pos="7797"/>
        </w:tabs>
        <w:spacing w:before="0" w:beforeAutospacing="0" w:after="0" w:afterAutospacing="0" w:line="360" w:lineRule="auto"/>
        <w:ind w:right="1693"/>
        <w:jc w:val="both"/>
        <w:rPr>
          <w:rFonts w:ascii="Arial" w:hAnsi="Arial" w:cs="Arial"/>
          <w:b/>
          <w:sz w:val="28"/>
          <w:szCs w:val="28"/>
          <w:lang w:val="de-DE"/>
        </w:rPr>
      </w:pPr>
      <w:r>
        <w:rPr>
          <w:rFonts w:ascii="Arial" w:hAnsi="Arial" w:cs="Arial"/>
          <w:b/>
          <w:sz w:val="28"/>
          <w:szCs w:val="28"/>
        </w:rPr>
        <w:t xml:space="preserve">Holiday </w:t>
      </w:r>
      <w:proofErr w:type="spellStart"/>
      <w:r>
        <w:rPr>
          <w:rFonts w:ascii="Arial" w:hAnsi="Arial" w:cs="Arial"/>
          <w:b/>
          <w:sz w:val="28"/>
          <w:szCs w:val="28"/>
        </w:rPr>
        <w:t>childcare</w:t>
      </w:r>
      <w:proofErr w:type="spellEnd"/>
      <w:r>
        <w:rPr>
          <w:rFonts w:ascii="Arial" w:hAnsi="Arial" w:cs="Arial"/>
          <w:b/>
          <w:sz w:val="28"/>
          <w:szCs w:val="28"/>
        </w:rPr>
        <w:t xml:space="preserve"> at TGW</w:t>
      </w:r>
    </w:p>
    <w:p w14:paraId="1EDB747A" w14:textId="77777777" w:rsidR="004D36E1" w:rsidRPr="004D36E1" w:rsidRDefault="004D36E1" w:rsidP="004D36E1">
      <w:pPr>
        <w:pStyle w:val="StandardWeb"/>
        <w:shd w:val="clear" w:color="auto" w:fill="FFFFFF"/>
        <w:tabs>
          <w:tab w:val="left" w:pos="7797"/>
        </w:tabs>
        <w:spacing w:before="0" w:beforeAutospacing="0" w:after="0" w:afterAutospacing="0" w:line="360" w:lineRule="auto"/>
        <w:ind w:left="720" w:right="1693"/>
        <w:jc w:val="both"/>
        <w:rPr>
          <w:rFonts w:ascii="Arial" w:hAnsi="Arial" w:cs="Arial"/>
          <w:b/>
          <w:sz w:val="20"/>
          <w:szCs w:val="20"/>
        </w:rPr>
      </w:pPr>
    </w:p>
    <w:p w14:paraId="32A1CDF4" w14:textId="764C0258" w:rsidR="00F97D2A" w:rsidRPr="00130F55" w:rsidRDefault="00FC7C06" w:rsidP="00574210">
      <w:pPr>
        <w:pStyle w:val="StandardWeb"/>
        <w:numPr>
          <w:ilvl w:val="0"/>
          <w:numId w:val="32"/>
        </w:numPr>
        <w:shd w:val="clear" w:color="auto" w:fill="FFFFFF"/>
        <w:tabs>
          <w:tab w:val="left" w:pos="7797"/>
        </w:tabs>
        <w:spacing w:before="0" w:beforeAutospacing="0" w:after="0" w:afterAutospacing="0" w:line="360" w:lineRule="auto"/>
        <w:ind w:right="1693"/>
        <w:rPr>
          <w:rFonts w:ascii="Arial" w:hAnsi="Arial" w:cs="Arial"/>
          <w:b/>
          <w:sz w:val="22"/>
          <w:szCs w:val="22"/>
          <w:lang w:val="en-GB"/>
        </w:rPr>
      </w:pPr>
      <w:r w:rsidRPr="00130F55">
        <w:rPr>
          <w:rFonts w:ascii="Arial" w:hAnsi="Arial" w:cs="Arial"/>
          <w:b/>
          <w:sz w:val="22"/>
          <w:szCs w:val="22"/>
          <w:lang w:val="en-GB"/>
        </w:rPr>
        <w:t>During the nine weeks of the h</w:t>
      </w:r>
      <w:bookmarkStart w:id="0" w:name="_GoBack"/>
      <w:bookmarkEnd w:id="0"/>
      <w:r w:rsidRPr="00130F55">
        <w:rPr>
          <w:rFonts w:ascii="Arial" w:hAnsi="Arial" w:cs="Arial"/>
          <w:b/>
          <w:sz w:val="22"/>
          <w:szCs w:val="22"/>
          <w:lang w:val="en-GB"/>
        </w:rPr>
        <w:t>olidays, the "TGW Kids" take over the Marchtrenk technology company's headquarters.</w:t>
      </w:r>
    </w:p>
    <w:p w14:paraId="08492CBF" w14:textId="12BB7E9C" w:rsidR="009D78CA" w:rsidRPr="00130F55" w:rsidRDefault="00074E40" w:rsidP="00751695">
      <w:pPr>
        <w:pStyle w:val="StandardWeb"/>
        <w:numPr>
          <w:ilvl w:val="0"/>
          <w:numId w:val="32"/>
        </w:numPr>
        <w:shd w:val="clear" w:color="auto" w:fill="FFFFFF"/>
        <w:tabs>
          <w:tab w:val="left" w:pos="7797"/>
        </w:tabs>
        <w:spacing w:before="0" w:beforeAutospacing="0" w:after="0" w:afterAutospacing="0" w:line="360" w:lineRule="auto"/>
        <w:ind w:right="1693"/>
        <w:rPr>
          <w:rFonts w:ascii="Arial" w:hAnsi="Arial" w:cs="Arial"/>
          <w:b/>
          <w:sz w:val="22"/>
          <w:szCs w:val="22"/>
          <w:lang w:val="en-GB"/>
        </w:rPr>
      </w:pPr>
      <w:r w:rsidRPr="00130F55">
        <w:rPr>
          <w:rFonts w:ascii="Arial" w:hAnsi="Arial" w:cs="Arial"/>
          <w:b/>
          <w:sz w:val="22"/>
          <w:szCs w:val="22"/>
          <w:lang w:val="en-GB"/>
        </w:rPr>
        <w:t>Childcare during the entire summer for more than 70 children</w:t>
      </w:r>
    </w:p>
    <w:p w14:paraId="21A56AFF" w14:textId="4EF619E3" w:rsidR="007206C2" w:rsidRPr="00130F55" w:rsidRDefault="00387B53" w:rsidP="00574210">
      <w:pPr>
        <w:pStyle w:val="StandardWeb"/>
        <w:numPr>
          <w:ilvl w:val="0"/>
          <w:numId w:val="32"/>
        </w:numPr>
        <w:shd w:val="clear" w:color="auto" w:fill="FFFFFF"/>
        <w:tabs>
          <w:tab w:val="left" w:pos="7797"/>
        </w:tabs>
        <w:spacing w:before="0" w:beforeAutospacing="0" w:after="0" w:afterAutospacing="0" w:line="360" w:lineRule="auto"/>
        <w:ind w:right="1693"/>
        <w:rPr>
          <w:rFonts w:ascii="Arial" w:hAnsi="Arial" w:cs="Arial"/>
          <w:b/>
          <w:sz w:val="22"/>
          <w:szCs w:val="22"/>
          <w:lang w:val="en-GB"/>
        </w:rPr>
      </w:pPr>
      <w:r w:rsidRPr="00130F55">
        <w:rPr>
          <w:rFonts w:ascii="Arial" w:hAnsi="Arial" w:cs="Arial"/>
          <w:b/>
          <w:sz w:val="22"/>
          <w:szCs w:val="22"/>
          <w:lang w:val="en-GB"/>
        </w:rPr>
        <w:t>Another step towards balancing work and family:</w:t>
      </w:r>
    </w:p>
    <w:p w14:paraId="01F11FE0" w14:textId="7AA4E110" w:rsidR="008E4F78" w:rsidRPr="00130F55" w:rsidRDefault="007206C2" w:rsidP="007206C2">
      <w:pPr>
        <w:pStyle w:val="StandardWeb"/>
        <w:shd w:val="clear" w:color="auto" w:fill="FFFFFF"/>
        <w:tabs>
          <w:tab w:val="left" w:pos="7797"/>
        </w:tabs>
        <w:spacing w:before="0" w:beforeAutospacing="0" w:after="0" w:afterAutospacing="0" w:line="360" w:lineRule="auto"/>
        <w:ind w:left="720" w:right="1693"/>
        <w:rPr>
          <w:rFonts w:ascii="Arial" w:hAnsi="Arial" w:cs="Arial"/>
          <w:b/>
          <w:sz w:val="22"/>
          <w:szCs w:val="22"/>
          <w:lang w:val="en-GB"/>
        </w:rPr>
      </w:pPr>
      <w:r w:rsidRPr="00130F55">
        <w:rPr>
          <w:rFonts w:ascii="Arial" w:hAnsi="Arial" w:cs="Arial"/>
          <w:b/>
          <w:sz w:val="22"/>
          <w:szCs w:val="22"/>
          <w:lang w:val="en-GB"/>
        </w:rPr>
        <w:t>"Focusing on People – Learning and Growing"</w:t>
      </w:r>
    </w:p>
    <w:p w14:paraId="610A5212" w14:textId="77777777" w:rsidR="00FE1EDB" w:rsidRPr="00130F55" w:rsidRDefault="00FE1EDB" w:rsidP="00FE1EDB">
      <w:pPr>
        <w:pStyle w:val="StandardWeb"/>
        <w:shd w:val="clear" w:color="auto" w:fill="FFFFFF"/>
        <w:tabs>
          <w:tab w:val="left" w:pos="7797"/>
        </w:tabs>
        <w:spacing w:before="0" w:beforeAutospacing="0" w:after="0" w:afterAutospacing="0" w:line="360" w:lineRule="auto"/>
        <w:ind w:left="720" w:right="1693"/>
        <w:jc w:val="both"/>
        <w:rPr>
          <w:rFonts w:ascii="Arial" w:hAnsi="Arial" w:cs="Arial"/>
          <w:b/>
          <w:sz w:val="20"/>
          <w:szCs w:val="20"/>
          <w:lang w:val="en-GB"/>
        </w:rPr>
      </w:pPr>
    </w:p>
    <w:p w14:paraId="6661D5F1" w14:textId="235831B4" w:rsidR="003768BD" w:rsidRPr="00130F55" w:rsidRDefault="00080B20" w:rsidP="00BE5DC4">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lang w:val="en-GB"/>
        </w:rPr>
      </w:pPr>
      <w:r w:rsidRPr="00130F55">
        <w:rPr>
          <w:rFonts w:ascii="Arial" w:hAnsi="Arial" w:cs="Arial"/>
          <w:b/>
          <w:sz w:val="20"/>
          <w:szCs w:val="20"/>
          <w:lang w:val="en-GB"/>
        </w:rPr>
        <w:t xml:space="preserve">(Marchtrenk, Austria, </w:t>
      </w:r>
      <w:r w:rsidR="00AB347C">
        <w:rPr>
          <w:rFonts w:ascii="Arial" w:hAnsi="Arial" w:cs="Arial"/>
          <w:b/>
          <w:sz w:val="20"/>
          <w:szCs w:val="20"/>
          <w:lang w:val="en-GB"/>
        </w:rPr>
        <w:t>21</w:t>
      </w:r>
      <w:r w:rsidRPr="00130F55">
        <w:rPr>
          <w:rFonts w:ascii="Arial" w:hAnsi="Arial" w:cs="Arial"/>
          <w:b/>
          <w:sz w:val="20"/>
          <w:szCs w:val="20"/>
          <w:lang w:val="en-GB"/>
        </w:rPr>
        <w:t xml:space="preserve"> July 2021) Working parents can find themselves suddenly facing childcare gaps, particularly during the summer when public childcare facilities close. Who will take care of the children during those months? This year, TGW employees can once again spare themselves that question: they simply bring their offspring to work.</w:t>
      </w:r>
    </w:p>
    <w:p w14:paraId="7DBEAAFD" w14:textId="77777777" w:rsidR="003768BD" w:rsidRPr="00130F55" w:rsidRDefault="003768BD" w:rsidP="00BE5DC4">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lang w:val="en-GB"/>
        </w:rPr>
      </w:pPr>
    </w:p>
    <w:p w14:paraId="5B8E237F" w14:textId="065BADD0" w:rsidR="00A8067D" w:rsidRPr="00130F55" w:rsidRDefault="00D9511B" w:rsidP="00B932C9">
      <w:pPr>
        <w:pStyle w:val="StandardWeb"/>
        <w:shd w:val="clear" w:color="auto" w:fill="FFFFFF"/>
        <w:tabs>
          <w:tab w:val="left" w:pos="7797"/>
        </w:tabs>
        <w:spacing w:before="0" w:beforeAutospacing="0" w:after="0" w:afterAutospacing="0" w:line="360" w:lineRule="auto"/>
        <w:ind w:right="1693"/>
        <w:jc w:val="both"/>
        <w:rPr>
          <w:rFonts w:ascii="Arial" w:hAnsi="Arial" w:cs="Arial"/>
          <w:sz w:val="20"/>
          <w:szCs w:val="20"/>
          <w:lang w:val="en-GB"/>
        </w:rPr>
      </w:pPr>
      <w:r w:rsidRPr="00130F55">
        <w:rPr>
          <w:rFonts w:ascii="Arial" w:hAnsi="Arial" w:cs="Arial"/>
          <w:sz w:val="20"/>
          <w:szCs w:val="20"/>
          <w:lang w:val="en-GB"/>
        </w:rPr>
        <w:t>For the fifth year in a row, TGW is offering childcare for all nine weeks of the holidays. This offer is well-received among the intralogistics specialist's over 2,000 Austrian employees, as evidenced by the number of enrolments: more than 70 children between the ages of five and eleven are currently spending exciting days at the TGW Evolution Park. "This is another step towards a better balance of work and family, and is part of a whole range of programmes," emphasises Harald Schröpf, CEO of the TGW Logistics Group.</w:t>
      </w:r>
    </w:p>
    <w:p w14:paraId="043A58F8" w14:textId="77777777" w:rsidR="00F5094A" w:rsidRPr="00130F55" w:rsidRDefault="00F5094A" w:rsidP="00B932C9">
      <w:pPr>
        <w:pStyle w:val="StandardWeb"/>
        <w:shd w:val="clear" w:color="auto" w:fill="FFFFFF"/>
        <w:tabs>
          <w:tab w:val="left" w:pos="7797"/>
        </w:tabs>
        <w:spacing w:before="0" w:beforeAutospacing="0" w:after="0" w:afterAutospacing="0" w:line="360" w:lineRule="auto"/>
        <w:ind w:right="1693"/>
        <w:jc w:val="both"/>
        <w:rPr>
          <w:rFonts w:ascii="Arial" w:hAnsi="Arial" w:cs="Arial"/>
          <w:sz w:val="20"/>
          <w:szCs w:val="20"/>
          <w:lang w:val="en-GB"/>
        </w:rPr>
      </w:pPr>
    </w:p>
    <w:p w14:paraId="709DFAC3" w14:textId="40921ECE" w:rsidR="00F5094A" w:rsidRPr="00130F55" w:rsidRDefault="00C91523" w:rsidP="00F5094A">
      <w:pPr>
        <w:tabs>
          <w:tab w:val="left" w:pos="7797"/>
        </w:tabs>
        <w:ind w:right="1693"/>
        <w:jc w:val="both"/>
        <w:rPr>
          <w:b/>
          <w:lang w:val="en-GB"/>
        </w:rPr>
      </w:pPr>
      <w:r w:rsidRPr="00130F55">
        <w:rPr>
          <w:b/>
          <w:lang w:val="en-GB"/>
        </w:rPr>
        <w:t>Diving into the world of technology</w:t>
      </w:r>
    </w:p>
    <w:p w14:paraId="77A9FC21" w14:textId="77777777" w:rsidR="00F5094A" w:rsidRPr="00130F55" w:rsidRDefault="00F5094A" w:rsidP="00F5094A">
      <w:pPr>
        <w:tabs>
          <w:tab w:val="left" w:pos="7797"/>
        </w:tabs>
        <w:ind w:right="1693"/>
        <w:jc w:val="both"/>
        <w:rPr>
          <w:lang w:val="en-GB"/>
        </w:rPr>
      </w:pPr>
    </w:p>
    <w:p w14:paraId="4F3A7067" w14:textId="3EECDF8A" w:rsidR="00F5094A" w:rsidRPr="00130F55" w:rsidRDefault="00F5094A" w:rsidP="00F5094A">
      <w:pPr>
        <w:tabs>
          <w:tab w:val="left" w:pos="7797"/>
        </w:tabs>
        <w:ind w:right="1693"/>
        <w:jc w:val="both"/>
        <w:rPr>
          <w:lang w:val="en-GB"/>
        </w:rPr>
      </w:pPr>
      <w:r w:rsidRPr="00130F55">
        <w:rPr>
          <w:lang w:val="en-GB"/>
        </w:rPr>
        <w:t>"We want to give the children a glimpse into their parents' work environment. The child-oriented programme allows them to explore production as well as the training workshops and our Activity Garden. The main focus is the shared experience," affirms TGW Project Manager Bianca Müller. "That way, they learn in a playful manner what it is that TGW actually does as an intralogistics specialist."</w:t>
      </w:r>
    </w:p>
    <w:p w14:paraId="34F72AA6" w14:textId="77777777" w:rsidR="00E27D95" w:rsidRPr="00130F55" w:rsidRDefault="00E27D95" w:rsidP="00A8067D">
      <w:pPr>
        <w:tabs>
          <w:tab w:val="left" w:pos="7797"/>
        </w:tabs>
        <w:ind w:right="1693"/>
        <w:jc w:val="both"/>
        <w:rPr>
          <w:rFonts w:cs="Arial"/>
          <w:szCs w:val="20"/>
          <w:lang w:val="en-GB"/>
        </w:rPr>
      </w:pPr>
    </w:p>
    <w:p w14:paraId="4B2D3324" w14:textId="0C0C8A46" w:rsidR="00D752C3" w:rsidRDefault="00E27D95" w:rsidP="003B2F4D">
      <w:pPr>
        <w:tabs>
          <w:tab w:val="left" w:pos="7797"/>
        </w:tabs>
        <w:ind w:right="1693"/>
        <w:jc w:val="both"/>
        <w:rPr>
          <w:rFonts w:cs="Arial"/>
          <w:szCs w:val="20"/>
          <w:lang w:val="en-GB"/>
        </w:rPr>
      </w:pPr>
      <w:r w:rsidRPr="00130F55">
        <w:rPr>
          <w:rFonts w:cs="Arial"/>
          <w:szCs w:val="20"/>
          <w:lang w:val="en-GB"/>
        </w:rPr>
        <w:t xml:space="preserve">Accompanied by the </w:t>
      </w:r>
      <w:proofErr w:type="spellStart"/>
      <w:r w:rsidRPr="00130F55">
        <w:rPr>
          <w:rFonts w:cs="Arial"/>
          <w:szCs w:val="20"/>
          <w:lang w:val="en-GB"/>
        </w:rPr>
        <w:t>Kinderfreunde</w:t>
      </w:r>
      <w:proofErr w:type="spellEnd"/>
      <w:r w:rsidRPr="00130F55">
        <w:rPr>
          <w:rFonts w:cs="Arial"/>
          <w:szCs w:val="20"/>
          <w:lang w:val="en-GB"/>
        </w:rPr>
        <w:t xml:space="preserve"> Wels-</w:t>
      </w:r>
      <w:proofErr w:type="spellStart"/>
      <w:r w:rsidRPr="00130F55">
        <w:rPr>
          <w:rFonts w:cs="Arial"/>
          <w:szCs w:val="20"/>
          <w:lang w:val="en-GB"/>
        </w:rPr>
        <w:t>Hausruck's</w:t>
      </w:r>
      <w:proofErr w:type="spellEnd"/>
      <w:r w:rsidRPr="00130F55">
        <w:rPr>
          <w:rFonts w:cs="Arial"/>
          <w:szCs w:val="20"/>
          <w:lang w:val="en-GB"/>
        </w:rPr>
        <w:t xml:space="preserve"> educational staff, the children dive into the world of technology. The programme also includes trips to the outdoor swimming pool, the zoo and theme parks, physical activity</w:t>
      </w:r>
      <w:r w:rsidR="00130F55">
        <w:rPr>
          <w:rFonts w:cs="Arial"/>
          <w:szCs w:val="20"/>
          <w:lang w:val="en-GB"/>
        </w:rPr>
        <w:t>,</w:t>
      </w:r>
      <w:r w:rsidRPr="00130F55">
        <w:rPr>
          <w:rFonts w:cs="Arial"/>
          <w:szCs w:val="20"/>
          <w:lang w:val="en-GB"/>
        </w:rPr>
        <w:t xml:space="preserve"> and a visit to the GRAND GARAGE in Linz. The latter is one of the </w:t>
      </w:r>
      <w:proofErr w:type="spellStart"/>
      <w:r w:rsidRPr="00130F55">
        <w:rPr>
          <w:rFonts w:cs="Arial"/>
          <w:szCs w:val="20"/>
          <w:lang w:val="en-GB"/>
        </w:rPr>
        <w:t>nonprofit</w:t>
      </w:r>
      <w:proofErr w:type="spellEnd"/>
      <w:r w:rsidRPr="00130F55">
        <w:rPr>
          <w:rFonts w:cs="Arial"/>
          <w:szCs w:val="20"/>
          <w:lang w:val="en-GB"/>
        </w:rPr>
        <w:t xml:space="preserve"> projects supported by the TGW Future Private Foundation, owner of the TGW Logistics Group. The topic of holiday childcare also draws attention to that of children's rights.</w:t>
      </w:r>
    </w:p>
    <w:p w14:paraId="21908F62" w14:textId="77777777" w:rsidR="00130F55" w:rsidRPr="00130F55" w:rsidRDefault="00130F55" w:rsidP="003B2F4D">
      <w:pPr>
        <w:tabs>
          <w:tab w:val="left" w:pos="7797"/>
        </w:tabs>
        <w:ind w:right="1693"/>
        <w:jc w:val="both"/>
        <w:rPr>
          <w:rFonts w:cs="Arial"/>
          <w:szCs w:val="20"/>
          <w:lang w:val="en-GB"/>
        </w:rPr>
      </w:pPr>
    </w:p>
    <w:p w14:paraId="611A5A4C" w14:textId="77777777" w:rsidR="00952B89" w:rsidRPr="00130F55" w:rsidRDefault="00952B89" w:rsidP="00952B89">
      <w:pPr>
        <w:ind w:right="1693"/>
        <w:jc w:val="both"/>
        <w:rPr>
          <w:rFonts w:cs="Arial"/>
          <w:b/>
          <w:bCs/>
          <w:szCs w:val="20"/>
          <w:lang w:val="en-GB"/>
        </w:rPr>
      </w:pPr>
      <w:r w:rsidRPr="00130F55">
        <w:rPr>
          <w:b/>
          <w:bCs/>
          <w:lang w:val="en-GB"/>
        </w:rPr>
        <w:lastRenderedPageBreak/>
        <w:t>Company childcare TGW Zwergennest</w:t>
      </w:r>
    </w:p>
    <w:p w14:paraId="4B070939" w14:textId="77777777" w:rsidR="00952B89" w:rsidRPr="00130F55" w:rsidRDefault="00952B89" w:rsidP="00952B89">
      <w:pPr>
        <w:ind w:right="1693"/>
        <w:jc w:val="both"/>
        <w:rPr>
          <w:rFonts w:ascii="Calibri" w:hAnsi="Calibri" w:cs="Calibri"/>
          <w:sz w:val="22"/>
          <w:lang w:val="en-GB"/>
        </w:rPr>
      </w:pPr>
    </w:p>
    <w:p w14:paraId="67F9B3F5" w14:textId="094C57C2" w:rsidR="00952B89" w:rsidRPr="00130F55" w:rsidRDefault="00952B89" w:rsidP="00952B89">
      <w:pPr>
        <w:ind w:right="1693"/>
        <w:jc w:val="both"/>
        <w:rPr>
          <w:lang w:val="en-GB"/>
        </w:rPr>
      </w:pPr>
      <w:r w:rsidRPr="00130F55">
        <w:rPr>
          <w:lang w:val="en-GB"/>
        </w:rPr>
        <w:t>Additionally, TGW offers year-round in-house childcare for children from one year old to school entrance age. The focus of the nursery, kindergarten and mixed-age groups is on individual growth and encouragement. There are currently around 60 children enrolled in the year-round Zwergennest.</w:t>
      </w:r>
    </w:p>
    <w:p w14:paraId="6ED4D201" w14:textId="535F5DEA" w:rsidR="00952B89" w:rsidRPr="00130F55" w:rsidRDefault="00952B89" w:rsidP="003B2F4D">
      <w:pPr>
        <w:tabs>
          <w:tab w:val="left" w:pos="7797"/>
        </w:tabs>
        <w:ind w:right="1693"/>
        <w:jc w:val="both"/>
        <w:rPr>
          <w:b/>
          <w:lang w:val="en-GB"/>
        </w:rPr>
      </w:pPr>
    </w:p>
    <w:p w14:paraId="56EDA552" w14:textId="04774669" w:rsidR="00D752C3" w:rsidRPr="00130F55" w:rsidRDefault="00D752C3" w:rsidP="003B2F4D">
      <w:pPr>
        <w:tabs>
          <w:tab w:val="left" w:pos="7797"/>
        </w:tabs>
        <w:ind w:right="1693"/>
        <w:jc w:val="both"/>
        <w:rPr>
          <w:b/>
          <w:lang w:val="en-GB"/>
        </w:rPr>
      </w:pPr>
      <w:r w:rsidRPr="00130F55">
        <w:rPr>
          <w:b/>
          <w:lang w:val="en-GB"/>
        </w:rPr>
        <w:t>Family-friendly company</w:t>
      </w:r>
    </w:p>
    <w:p w14:paraId="2DE7B98E" w14:textId="5B45E89B" w:rsidR="00D752C3" w:rsidRPr="00130F55" w:rsidRDefault="00D752C3" w:rsidP="003B2F4D">
      <w:pPr>
        <w:tabs>
          <w:tab w:val="left" w:pos="7797"/>
        </w:tabs>
        <w:ind w:right="1693"/>
        <w:jc w:val="both"/>
        <w:rPr>
          <w:lang w:val="en-GB"/>
        </w:rPr>
      </w:pPr>
    </w:p>
    <w:p w14:paraId="2B45FAEC" w14:textId="36D8CCB8" w:rsidR="00E67BF3" w:rsidRPr="00130F55" w:rsidRDefault="003F0DF4" w:rsidP="003B2F4D">
      <w:pPr>
        <w:tabs>
          <w:tab w:val="left" w:pos="7797"/>
        </w:tabs>
        <w:ind w:right="1693"/>
        <w:jc w:val="both"/>
        <w:rPr>
          <w:lang w:val="en-GB"/>
        </w:rPr>
      </w:pPr>
      <w:r w:rsidRPr="00130F55">
        <w:rPr>
          <w:lang w:val="en-GB"/>
        </w:rPr>
        <w:t xml:space="preserve">Programmes that foster the work-family balance play a central role at TGW, fully in line with our philosophy of "Focusing on People – Learning and Growing". Flexible working hours and a home office model guarantee a high degree of variability in everyday family life. The distribution of 4.1 million Euros in the autumn of 2020 marked the third dual employee participation bonus; employees had the choice between receiving their share in the form of a </w:t>
      </w:r>
      <w:proofErr w:type="spellStart"/>
      <w:r w:rsidRPr="00130F55">
        <w:rPr>
          <w:lang w:val="en-GB"/>
        </w:rPr>
        <w:t>payout</w:t>
      </w:r>
      <w:proofErr w:type="spellEnd"/>
      <w:r w:rsidRPr="00130F55">
        <w:rPr>
          <w:lang w:val="en-GB"/>
        </w:rPr>
        <w:t xml:space="preserve"> or extra vacation days.</w:t>
      </w:r>
    </w:p>
    <w:p w14:paraId="524C986C" w14:textId="77777777" w:rsidR="00E67BF3" w:rsidRPr="00130F55" w:rsidRDefault="00E67BF3" w:rsidP="003B2F4D">
      <w:pPr>
        <w:tabs>
          <w:tab w:val="left" w:pos="7797"/>
        </w:tabs>
        <w:ind w:right="1693"/>
        <w:jc w:val="both"/>
        <w:rPr>
          <w:lang w:val="en-GB"/>
        </w:rPr>
      </w:pPr>
    </w:p>
    <w:p w14:paraId="23F96D29" w14:textId="0DABB00A" w:rsidR="00D752C3" w:rsidRPr="00130F55" w:rsidRDefault="00EE79EF" w:rsidP="003B2F4D">
      <w:pPr>
        <w:tabs>
          <w:tab w:val="left" w:pos="7797"/>
        </w:tabs>
        <w:ind w:right="1693"/>
        <w:jc w:val="both"/>
        <w:rPr>
          <w:lang w:val="en-GB"/>
        </w:rPr>
      </w:pPr>
      <w:r w:rsidRPr="00130F55">
        <w:rPr>
          <w:lang w:val="en-GB"/>
        </w:rPr>
        <w:t xml:space="preserve">TGW's dedication earned the company the 2020 Upper Austrian state "Felix </w:t>
      </w:r>
      <w:proofErr w:type="spellStart"/>
      <w:r w:rsidRPr="00130F55">
        <w:rPr>
          <w:lang w:val="en-GB"/>
        </w:rPr>
        <w:t>Familia</w:t>
      </w:r>
      <w:proofErr w:type="spellEnd"/>
      <w:r w:rsidRPr="00130F55">
        <w:rPr>
          <w:lang w:val="en-GB"/>
        </w:rPr>
        <w:t>" award as well as the Austrian state award "Family &amp; Work".</w:t>
      </w:r>
    </w:p>
    <w:p w14:paraId="14EE4881" w14:textId="77777777" w:rsidR="00D752C3" w:rsidRPr="00130F55" w:rsidRDefault="00D752C3" w:rsidP="003B2F4D">
      <w:pPr>
        <w:tabs>
          <w:tab w:val="left" w:pos="7797"/>
        </w:tabs>
        <w:ind w:right="1693"/>
        <w:jc w:val="both"/>
        <w:rPr>
          <w:lang w:val="en-GB"/>
        </w:rPr>
      </w:pPr>
    </w:p>
    <w:p w14:paraId="589E9253" w14:textId="126151D4" w:rsidR="006E16C3" w:rsidRPr="00130F55" w:rsidRDefault="006E16C3" w:rsidP="00A16687">
      <w:pPr>
        <w:tabs>
          <w:tab w:val="left" w:pos="7797"/>
        </w:tabs>
        <w:ind w:right="1693"/>
        <w:jc w:val="both"/>
        <w:rPr>
          <w:lang w:val="en-GB"/>
        </w:rPr>
      </w:pPr>
    </w:p>
    <w:p w14:paraId="6D03D1CF" w14:textId="77777777" w:rsidR="006E16C3" w:rsidRPr="00130F55" w:rsidRDefault="006E16C3" w:rsidP="00A16687">
      <w:pPr>
        <w:tabs>
          <w:tab w:val="left" w:pos="7797"/>
        </w:tabs>
        <w:ind w:right="1693"/>
        <w:jc w:val="both"/>
        <w:rPr>
          <w:lang w:val="en-GB"/>
        </w:rPr>
      </w:pPr>
    </w:p>
    <w:p w14:paraId="0C1B6206" w14:textId="5D932089" w:rsidR="00D752C3" w:rsidRPr="00130F55" w:rsidRDefault="00D752C3" w:rsidP="0045271D">
      <w:pPr>
        <w:tabs>
          <w:tab w:val="left" w:pos="7797"/>
        </w:tabs>
        <w:ind w:right="1693"/>
        <w:jc w:val="both"/>
        <w:rPr>
          <w:lang w:val="en-GB"/>
        </w:rPr>
      </w:pPr>
    </w:p>
    <w:p w14:paraId="0FE9A108" w14:textId="11B8F61F" w:rsidR="00761AA6" w:rsidRPr="00130F55" w:rsidRDefault="00761AA6" w:rsidP="0045271D">
      <w:pPr>
        <w:tabs>
          <w:tab w:val="left" w:pos="7797"/>
        </w:tabs>
        <w:ind w:right="1693"/>
        <w:jc w:val="both"/>
        <w:rPr>
          <w:lang w:val="en-GB"/>
        </w:rPr>
      </w:pPr>
    </w:p>
    <w:p w14:paraId="7FC6B8C2" w14:textId="77777777" w:rsidR="00B40165" w:rsidRPr="00130F55" w:rsidRDefault="00B40165" w:rsidP="0045271D">
      <w:pPr>
        <w:tabs>
          <w:tab w:val="left" w:pos="7797"/>
        </w:tabs>
        <w:ind w:right="1693"/>
        <w:jc w:val="both"/>
        <w:rPr>
          <w:lang w:val="en-GB"/>
        </w:rPr>
      </w:pPr>
    </w:p>
    <w:p w14:paraId="3215A528" w14:textId="089CA0EB" w:rsidR="0036618F" w:rsidRPr="00130F55" w:rsidRDefault="0036618F" w:rsidP="0045271D">
      <w:pPr>
        <w:tabs>
          <w:tab w:val="left" w:pos="7797"/>
        </w:tabs>
        <w:ind w:right="1693"/>
        <w:jc w:val="both"/>
        <w:rPr>
          <w:lang w:val="en-GB"/>
        </w:rPr>
      </w:pPr>
    </w:p>
    <w:p w14:paraId="7BD608BF" w14:textId="77777777" w:rsidR="005F38A3" w:rsidRPr="00130F55" w:rsidRDefault="005F38A3" w:rsidP="0045271D">
      <w:pPr>
        <w:tabs>
          <w:tab w:val="left" w:pos="7797"/>
        </w:tabs>
        <w:ind w:right="1693"/>
        <w:jc w:val="both"/>
        <w:rPr>
          <w:lang w:val="en-GB"/>
        </w:rPr>
      </w:pPr>
    </w:p>
    <w:p w14:paraId="40FC38F2" w14:textId="61C9E711" w:rsidR="00BC323E" w:rsidRPr="00130F55" w:rsidRDefault="00BC323E" w:rsidP="0045271D">
      <w:pPr>
        <w:tabs>
          <w:tab w:val="left" w:pos="7797"/>
        </w:tabs>
        <w:ind w:right="1693"/>
        <w:jc w:val="both"/>
        <w:rPr>
          <w:lang w:val="en-GB"/>
        </w:rPr>
      </w:pPr>
    </w:p>
    <w:p w14:paraId="19B26E77" w14:textId="709E4A32" w:rsidR="00A77628" w:rsidRPr="00130F55" w:rsidRDefault="00A77628" w:rsidP="0045271D">
      <w:pPr>
        <w:tabs>
          <w:tab w:val="left" w:pos="7797"/>
        </w:tabs>
        <w:ind w:right="1693"/>
        <w:jc w:val="both"/>
        <w:rPr>
          <w:lang w:val="en-GB"/>
        </w:rPr>
      </w:pPr>
    </w:p>
    <w:p w14:paraId="75E22AB4" w14:textId="44003B5A" w:rsidR="00A759BE" w:rsidRPr="00130F55" w:rsidRDefault="00A759BE" w:rsidP="0045271D">
      <w:pPr>
        <w:tabs>
          <w:tab w:val="left" w:pos="7797"/>
        </w:tabs>
        <w:ind w:right="1693"/>
        <w:jc w:val="both"/>
        <w:rPr>
          <w:lang w:val="en-GB"/>
        </w:rPr>
      </w:pPr>
    </w:p>
    <w:p w14:paraId="4FAFB2DA" w14:textId="49C0823C" w:rsidR="00A759BE" w:rsidRPr="00130F55" w:rsidRDefault="00A759BE" w:rsidP="0045271D">
      <w:pPr>
        <w:tabs>
          <w:tab w:val="left" w:pos="7797"/>
        </w:tabs>
        <w:ind w:right="1693"/>
        <w:jc w:val="both"/>
        <w:rPr>
          <w:lang w:val="en-GB"/>
        </w:rPr>
      </w:pPr>
    </w:p>
    <w:p w14:paraId="795101BF" w14:textId="1B3B2910" w:rsidR="00A759BE" w:rsidRPr="00130F55" w:rsidRDefault="00A759BE" w:rsidP="0045271D">
      <w:pPr>
        <w:tabs>
          <w:tab w:val="left" w:pos="7797"/>
        </w:tabs>
        <w:ind w:right="1693"/>
        <w:jc w:val="both"/>
        <w:rPr>
          <w:lang w:val="en-GB"/>
        </w:rPr>
      </w:pPr>
    </w:p>
    <w:p w14:paraId="47A30016" w14:textId="1C2E508A" w:rsidR="00A759BE" w:rsidRPr="00130F55" w:rsidRDefault="00A759BE" w:rsidP="0045271D">
      <w:pPr>
        <w:tabs>
          <w:tab w:val="left" w:pos="7797"/>
        </w:tabs>
        <w:ind w:right="1693"/>
        <w:jc w:val="both"/>
        <w:rPr>
          <w:lang w:val="en-GB"/>
        </w:rPr>
      </w:pPr>
    </w:p>
    <w:p w14:paraId="37D46E3D" w14:textId="389C5EDF" w:rsidR="00A759BE" w:rsidRPr="00130F55" w:rsidRDefault="00A759BE" w:rsidP="0045271D">
      <w:pPr>
        <w:tabs>
          <w:tab w:val="left" w:pos="7797"/>
        </w:tabs>
        <w:ind w:right="1693"/>
        <w:jc w:val="both"/>
        <w:rPr>
          <w:lang w:val="en-GB"/>
        </w:rPr>
      </w:pPr>
    </w:p>
    <w:p w14:paraId="61F06AC6" w14:textId="0B778164" w:rsidR="00A759BE" w:rsidRDefault="00A759BE" w:rsidP="0045271D">
      <w:pPr>
        <w:tabs>
          <w:tab w:val="left" w:pos="7797"/>
        </w:tabs>
        <w:ind w:right="1693"/>
        <w:jc w:val="both"/>
        <w:rPr>
          <w:lang w:val="en-GB"/>
        </w:rPr>
      </w:pPr>
    </w:p>
    <w:p w14:paraId="02AB9E31" w14:textId="77777777" w:rsidR="006F4948" w:rsidRPr="00130F55" w:rsidRDefault="006F4948" w:rsidP="0045271D">
      <w:pPr>
        <w:tabs>
          <w:tab w:val="left" w:pos="7797"/>
        </w:tabs>
        <w:ind w:right="1693"/>
        <w:jc w:val="both"/>
        <w:rPr>
          <w:lang w:val="en-GB"/>
        </w:rPr>
      </w:pPr>
    </w:p>
    <w:p w14:paraId="213F5867" w14:textId="34579F0F" w:rsidR="00A759BE" w:rsidRPr="00130F55" w:rsidRDefault="00A759BE" w:rsidP="0045271D">
      <w:pPr>
        <w:tabs>
          <w:tab w:val="left" w:pos="7797"/>
        </w:tabs>
        <w:ind w:right="1693"/>
        <w:jc w:val="both"/>
        <w:rPr>
          <w:lang w:val="en-GB"/>
        </w:rPr>
      </w:pPr>
    </w:p>
    <w:p w14:paraId="207DDA58" w14:textId="77777777" w:rsidR="00A759BE" w:rsidRPr="00130F55" w:rsidRDefault="00A759BE" w:rsidP="0045271D">
      <w:pPr>
        <w:tabs>
          <w:tab w:val="left" w:pos="7797"/>
        </w:tabs>
        <w:ind w:right="1693"/>
        <w:jc w:val="both"/>
        <w:rPr>
          <w:lang w:val="en-GB"/>
        </w:rPr>
      </w:pPr>
    </w:p>
    <w:p w14:paraId="64360A88" w14:textId="6C972084" w:rsidR="00A316A6" w:rsidRPr="00C64674" w:rsidRDefault="00DD12B0" w:rsidP="00F4793B">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021D65" w:rsidRPr="00130F55">
          <w:rPr>
            <w:rStyle w:val="Hyperlink"/>
            <w:rFonts w:ascii="Arial" w:hAnsi="Arial" w:cs="Arial"/>
            <w:sz w:val="20"/>
            <w:szCs w:val="20"/>
            <w:lang w:val="en-GB"/>
          </w:rPr>
          <w:t>www.tgw-group.com</w:t>
        </w:r>
      </w:hyperlink>
    </w:p>
    <w:p w14:paraId="62857D88" w14:textId="348FBC11" w:rsidR="000F039C" w:rsidRPr="00C64674" w:rsidRDefault="000F039C" w:rsidP="00F4793B">
      <w:pPr>
        <w:pStyle w:val="StandardWeb"/>
        <w:shd w:val="clear" w:color="auto" w:fill="FFFFFF"/>
        <w:tabs>
          <w:tab w:val="left" w:pos="7797"/>
        </w:tabs>
        <w:spacing w:before="0" w:beforeAutospacing="0" w:after="0" w:afterAutospacing="0"/>
        <w:ind w:right="1128"/>
        <w:jc w:val="both"/>
        <w:rPr>
          <w:rFonts w:ascii="Arial" w:hAnsi="Arial" w:cs="Arial"/>
          <w:b/>
          <w:sz w:val="20"/>
          <w:szCs w:val="20"/>
          <w:lang w:val="en-AU"/>
        </w:rPr>
      </w:pPr>
      <w:r w:rsidRPr="00130F55">
        <w:rPr>
          <w:rFonts w:ascii="Arial" w:hAnsi="Arial" w:cs="Arial"/>
          <w:b/>
          <w:sz w:val="20"/>
          <w:szCs w:val="20"/>
          <w:lang w:val="en-GB"/>
        </w:rPr>
        <w:lastRenderedPageBreak/>
        <w:t>About TGW Logistics Group:</w:t>
      </w:r>
    </w:p>
    <w:p w14:paraId="362DA7EB" w14:textId="110C922A" w:rsidR="000F039C" w:rsidRPr="00130F55" w:rsidRDefault="000F039C" w:rsidP="00F4793B">
      <w:pPr>
        <w:tabs>
          <w:tab w:val="left" w:pos="7797"/>
        </w:tabs>
        <w:spacing w:line="240" w:lineRule="auto"/>
        <w:ind w:right="1128"/>
        <w:jc w:val="both"/>
        <w:rPr>
          <w:rFonts w:cs="Arial"/>
          <w:szCs w:val="20"/>
          <w:lang w:val="en-GB"/>
        </w:rPr>
      </w:pPr>
      <w:r w:rsidRPr="00130F55">
        <w:rPr>
          <w:rFonts w:cs="Arial"/>
          <w:szCs w:val="20"/>
          <w:lang w:val="en-GB"/>
        </w:rPr>
        <w:t xml:space="preserve">TGW Logistics Group is one of the leading international suppliers of material handling solutions. For 50 years, the Austrian specialist has implemented highly automated systems for its international customers, including brands from </w:t>
      </w:r>
      <w:proofErr w:type="gramStart"/>
      <w:r w:rsidRPr="00130F55">
        <w:rPr>
          <w:rFonts w:cs="Arial"/>
          <w:szCs w:val="20"/>
          <w:lang w:val="en-GB"/>
        </w:rPr>
        <w:t>A</w:t>
      </w:r>
      <w:proofErr w:type="gramEnd"/>
      <w:r w:rsidRPr="00130F55">
        <w:rPr>
          <w:rFonts w:cs="Arial"/>
          <w:szCs w:val="20"/>
          <w:lang w:val="en-GB"/>
        </w:rPr>
        <w:t xml:space="preserve"> as in Adidas to Z as in Zalando. As systems integrator, TGW plans, produces and implements complex logistics centres, from mechatronic products and robots to control systems and software. </w:t>
      </w:r>
    </w:p>
    <w:p w14:paraId="108FBBB0" w14:textId="77777777" w:rsidR="000F039C" w:rsidRPr="00130F55" w:rsidRDefault="000F039C" w:rsidP="00F4793B">
      <w:pPr>
        <w:tabs>
          <w:tab w:val="left" w:pos="1697"/>
          <w:tab w:val="left" w:pos="7797"/>
        </w:tabs>
        <w:spacing w:line="240" w:lineRule="auto"/>
        <w:ind w:right="1128"/>
        <w:jc w:val="both"/>
        <w:rPr>
          <w:rFonts w:cs="Arial"/>
          <w:szCs w:val="20"/>
          <w:lang w:val="en-GB"/>
        </w:rPr>
      </w:pPr>
    </w:p>
    <w:p w14:paraId="75201631" w14:textId="764EAB11" w:rsidR="000F039C" w:rsidRPr="00130F55" w:rsidRDefault="000F039C" w:rsidP="00F4793B">
      <w:pPr>
        <w:tabs>
          <w:tab w:val="left" w:pos="7797"/>
        </w:tabs>
        <w:spacing w:line="240" w:lineRule="auto"/>
        <w:ind w:right="1128"/>
        <w:jc w:val="both"/>
        <w:rPr>
          <w:rFonts w:cs="Arial"/>
          <w:szCs w:val="20"/>
          <w:lang w:val="en-GB"/>
        </w:rPr>
      </w:pPr>
      <w:r w:rsidRPr="00130F55">
        <w:rPr>
          <w:rFonts w:cs="Arial"/>
          <w:szCs w:val="20"/>
          <w:lang w:val="en-GB"/>
        </w:rPr>
        <w:t>TGW Logistics Group has subsidiaries in Europe, China and the US and more than 3,700 employees worldwide. In the 2019/2020 business year, the company generated a total turnover of 835.8 million euros.</w:t>
      </w:r>
    </w:p>
    <w:p w14:paraId="6B004C09" w14:textId="77777777" w:rsidR="000F039C" w:rsidRPr="00130F55" w:rsidRDefault="000F039C" w:rsidP="00F4793B">
      <w:pPr>
        <w:tabs>
          <w:tab w:val="left" w:pos="7797"/>
        </w:tabs>
        <w:spacing w:line="240" w:lineRule="auto"/>
        <w:ind w:right="1126"/>
        <w:jc w:val="both"/>
        <w:rPr>
          <w:rFonts w:cs="Arial"/>
          <w:szCs w:val="20"/>
          <w:lang w:val="en-GB"/>
        </w:rPr>
      </w:pPr>
    </w:p>
    <w:p w14:paraId="0571E764" w14:textId="77777777" w:rsidR="000F039C" w:rsidRPr="00130F55" w:rsidRDefault="000F039C" w:rsidP="00F4793B">
      <w:pPr>
        <w:tabs>
          <w:tab w:val="left" w:pos="7797"/>
        </w:tabs>
        <w:spacing w:line="240" w:lineRule="auto"/>
        <w:ind w:right="1126"/>
        <w:jc w:val="both"/>
        <w:rPr>
          <w:rFonts w:cs="Arial"/>
          <w:szCs w:val="20"/>
          <w:lang w:val="en-GB"/>
        </w:rPr>
      </w:pPr>
    </w:p>
    <w:p w14:paraId="7DC68D03" w14:textId="77777777" w:rsidR="000F039C" w:rsidRPr="00130F55" w:rsidRDefault="000F039C" w:rsidP="00F4793B">
      <w:pPr>
        <w:tabs>
          <w:tab w:val="left" w:pos="7797"/>
        </w:tabs>
        <w:spacing w:line="240" w:lineRule="auto"/>
        <w:ind w:right="1126"/>
        <w:jc w:val="both"/>
        <w:rPr>
          <w:rFonts w:cs="Arial"/>
          <w:szCs w:val="20"/>
          <w:lang w:val="en-GB"/>
        </w:rPr>
      </w:pPr>
    </w:p>
    <w:p w14:paraId="451CBA4E" w14:textId="77777777" w:rsidR="000F039C" w:rsidRPr="00130F55" w:rsidRDefault="000F039C" w:rsidP="00F4793B">
      <w:pPr>
        <w:tabs>
          <w:tab w:val="left" w:pos="7797"/>
        </w:tabs>
        <w:spacing w:line="240" w:lineRule="auto"/>
        <w:ind w:right="1126"/>
        <w:jc w:val="both"/>
        <w:rPr>
          <w:rFonts w:cs="Arial"/>
          <w:szCs w:val="20"/>
          <w:lang w:val="en-GB"/>
        </w:rPr>
      </w:pPr>
    </w:p>
    <w:p w14:paraId="7A2412E1" w14:textId="77777777" w:rsidR="000F039C" w:rsidRPr="00130F55" w:rsidRDefault="000F039C" w:rsidP="00F4793B">
      <w:pPr>
        <w:tabs>
          <w:tab w:val="left" w:pos="7797"/>
        </w:tabs>
        <w:spacing w:line="240" w:lineRule="auto"/>
        <w:ind w:right="1126"/>
        <w:jc w:val="both"/>
        <w:rPr>
          <w:rFonts w:cs="Arial"/>
          <w:szCs w:val="20"/>
          <w:lang w:val="en-GB"/>
        </w:rPr>
      </w:pPr>
      <w:r w:rsidRPr="00130F55">
        <w:rPr>
          <w:rFonts w:cs="Arial"/>
          <w:szCs w:val="20"/>
          <w:lang w:val="en-GB"/>
        </w:rPr>
        <w:t>Pictures:</w:t>
      </w:r>
    </w:p>
    <w:p w14:paraId="59E47093" w14:textId="77777777" w:rsidR="00544E15" w:rsidRPr="00130F55" w:rsidRDefault="00544E15" w:rsidP="00F4793B">
      <w:pPr>
        <w:tabs>
          <w:tab w:val="left" w:pos="7797"/>
        </w:tabs>
        <w:spacing w:line="240" w:lineRule="auto"/>
        <w:ind w:right="1843"/>
        <w:rPr>
          <w:rStyle w:val="Hyperlink"/>
          <w:color w:val="auto"/>
          <w:szCs w:val="20"/>
          <w:u w:val="none"/>
          <w:lang w:val="en-GB"/>
        </w:rPr>
      </w:pPr>
      <w:r w:rsidRPr="00130F55">
        <w:rPr>
          <w:rStyle w:val="Hyperlink"/>
          <w:color w:val="auto"/>
          <w:szCs w:val="20"/>
          <w:u w:val="none"/>
          <w:lang w:val="en-GB"/>
        </w:rPr>
        <w:t>Reprint with reference to TGW Logistics Group GmbH free of charge. Reprint is not permitted for promotional purposes.</w:t>
      </w:r>
    </w:p>
    <w:p w14:paraId="61739AE9" w14:textId="77777777" w:rsidR="000F039C" w:rsidRPr="00130F55" w:rsidRDefault="000F039C" w:rsidP="00F4793B">
      <w:pPr>
        <w:tabs>
          <w:tab w:val="left" w:pos="7797"/>
        </w:tabs>
        <w:spacing w:line="240" w:lineRule="auto"/>
        <w:ind w:right="1126"/>
        <w:jc w:val="both"/>
        <w:rPr>
          <w:rFonts w:cs="Arial"/>
          <w:szCs w:val="20"/>
          <w:lang w:val="en-GB"/>
        </w:rPr>
      </w:pPr>
    </w:p>
    <w:p w14:paraId="2B0AD714" w14:textId="77777777" w:rsidR="000F039C" w:rsidRPr="00130F55" w:rsidRDefault="000F039C" w:rsidP="00F4793B">
      <w:pPr>
        <w:tabs>
          <w:tab w:val="left" w:pos="7797"/>
        </w:tabs>
        <w:spacing w:line="240" w:lineRule="auto"/>
        <w:ind w:right="1126"/>
        <w:jc w:val="both"/>
        <w:rPr>
          <w:rFonts w:cs="Arial"/>
          <w:szCs w:val="20"/>
          <w:lang w:val="en-GB"/>
        </w:rPr>
      </w:pPr>
    </w:p>
    <w:p w14:paraId="59E9EC76" w14:textId="77777777" w:rsidR="000F039C" w:rsidRPr="00130F55" w:rsidRDefault="000F039C" w:rsidP="00F4793B">
      <w:pPr>
        <w:tabs>
          <w:tab w:val="left" w:pos="7797"/>
        </w:tabs>
        <w:spacing w:line="240" w:lineRule="auto"/>
        <w:ind w:right="1126"/>
        <w:jc w:val="both"/>
        <w:rPr>
          <w:rFonts w:cs="Arial"/>
          <w:szCs w:val="20"/>
          <w:lang w:val="en-GB"/>
        </w:rPr>
      </w:pPr>
      <w:r w:rsidRPr="00130F55">
        <w:rPr>
          <w:rFonts w:cs="Arial"/>
          <w:szCs w:val="20"/>
          <w:lang w:val="en-GB"/>
        </w:rPr>
        <w:t>Contact:</w:t>
      </w:r>
    </w:p>
    <w:p w14:paraId="7E214EAB" w14:textId="77777777" w:rsidR="000F039C" w:rsidRPr="00130F55" w:rsidRDefault="000F039C" w:rsidP="00F4793B">
      <w:pPr>
        <w:tabs>
          <w:tab w:val="left" w:pos="7797"/>
        </w:tabs>
        <w:spacing w:line="240" w:lineRule="auto"/>
        <w:ind w:right="1126"/>
        <w:jc w:val="both"/>
        <w:rPr>
          <w:rFonts w:cs="Arial"/>
          <w:szCs w:val="20"/>
          <w:lang w:val="en-GB"/>
        </w:rPr>
      </w:pPr>
      <w:r w:rsidRPr="00130F55">
        <w:rPr>
          <w:rFonts w:cs="Arial"/>
          <w:szCs w:val="20"/>
          <w:lang w:val="en-GB"/>
        </w:rPr>
        <w:t>TGW Logistics Group GmbH</w:t>
      </w:r>
    </w:p>
    <w:p w14:paraId="5ED3F439" w14:textId="0CB5142A" w:rsidR="000F039C" w:rsidRPr="004D36E1" w:rsidRDefault="000F039C" w:rsidP="00F4793B">
      <w:pPr>
        <w:tabs>
          <w:tab w:val="left" w:pos="7797"/>
        </w:tabs>
        <w:spacing w:line="240" w:lineRule="auto"/>
        <w:ind w:right="1126"/>
        <w:jc w:val="both"/>
        <w:rPr>
          <w:rFonts w:cs="Arial"/>
          <w:szCs w:val="20"/>
        </w:rPr>
      </w:pPr>
      <w:r>
        <w:rPr>
          <w:rFonts w:eastAsiaTheme="minorEastAsia" w:cs="Arial"/>
          <w:noProof/>
          <w:szCs w:val="20"/>
        </w:rPr>
        <w:t>A-4614 Marchtrenk</w:t>
      </w:r>
      <w:r>
        <w:rPr>
          <w:rFonts w:cs="Arial"/>
          <w:szCs w:val="20"/>
        </w:rPr>
        <w:t>, Ludwig Szinicz Straße 3</w:t>
      </w:r>
    </w:p>
    <w:p w14:paraId="044D2386" w14:textId="77777777" w:rsidR="000F039C" w:rsidRPr="004D36E1" w:rsidRDefault="000F039C" w:rsidP="00F4793B">
      <w:pPr>
        <w:tabs>
          <w:tab w:val="left" w:pos="7797"/>
        </w:tabs>
        <w:spacing w:line="240" w:lineRule="auto"/>
        <w:ind w:right="1126"/>
        <w:jc w:val="both"/>
        <w:rPr>
          <w:rFonts w:cs="Arial"/>
          <w:szCs w:val="20"/>
        </w:rPr>
      </w:pPr>
      <w:r>
        <w:rPr>
          <w:rFonts w:cs="Arial"/>
          <w:szCs w:val="20"/>
        </w:rPr>
        <w:t>T: +43.50.486-0</w:t>
      </w:r>
    </w:p>
    <w:p w14:paraId="1E5885FA" w14:textId="77777777" w:rsidR="000F039C" w:rsidRPr="004D36E1" w:rsidRDefault="000F039C" w:rsidP="00F4793B">
      <w:pPr>
        <w:tabs>
          <w:tab w:val="left" w:pos="7797"/>
        </w:tabs>
        <w:spacing w:line="240" w:lineRule="auto"/>
        <w:ind w:right="1126"/>
        <w:jc w:val="both"/>
        <w:rPr>
          <w:rFonts w:cs="Arial"/>
          <w:szCs w:val="20"/>
        </w:rPr>
      </w:pPr>
      <w:r>
        <w:rPr>
          <w:rFonts w:cs="Arial"/>
          <w:szCs w:val="20"/>
        </w:rPr>
        <w:t>F: +43.50.486-31</w:t>
      </w:r>
    </w:p>
    <w:p w14:paraId="4518876F" w14:textId="77777777" w:rsidR="000F039C" w:rsidRPr="004D36E1" w:rsidRDefault="000F039C" w:rsidP="00F4793B">
      <w:pPr>
        <w:tabs>
          <w:tab w:val="left" w:pos="7797"/>
        </w:tabs>
        <w:spacing w:line="240" w:lineRule="auto"/>
        <w:ind w:right="1126"/>
        <w:jc w:val="both"/>
        <w:rPr>
          <w:rFonts w:cs="Arial"/>
          <w:szCs w:val="20"/>
        </w:rPr>
      </w:pPr>
      <w:r>
        <w:rPr>
          <w:rFonts w:cs="Arial"/>
          <w:szCs w:val="20"/>
        </w:rPr>
        <w:t>e-mail: tgw@tgw-group.com</w:t>
      </w:r>
    </w:p>
    <w:p w14:paraId="59108F54" w14:textId="77777777" w:rsidR="000F039C" w:rsidRPr="004D36E1" w:rsidRDefault="000F039C" w:rsidP="00F4793B">
      <w:pPr>
        <w:tabs>
          <w:tab w:val="left" w:pos="7797"/>
        </w:tabs>
        <w:spacing w:line="240" w:lineRule="auto"/>
        <w:ind w:right="1126"/>
        <w:jc w:val="both"/>
        <w:rPr>
          <w:rFonts w:cs="Arial"/>
          <w:szCs w:val="20"/>
        </w:rPr>
      </w:pPr>
    </w:p>
    <w:p w14:paraId="6B5779D5" w14:textId="77777777" w:rsidR="000F039C" w:rsidRPr="004D36E1" w:rsidRDefault="000F039C" w:rsidP="00F4793B">
      <w:pPr>
        <w:tabs>
          <w:tab w:val="left" w:pos="7797"/>
        </w:tabs>
        <w:spacing w:line="240" w:lineRule="auto"/>
        <w:ind w:right="1126"/>
        <w:jc w:val="both"/>
        <w:rPr>
          <w:rFonts w:cs="Arial"/>
          <w:szCs w:val="20"/>
        </w:rPr>
      </w:pPr>
    </w:p>
    <w:p w14:paraId="15E9C4F0" w14:textId="77777777" w:rsidR="000F039C" w:rsidRPr="004D36E1" w:rsidRDefault="000F039C" w:rsidP="00F4793B">
      <w:pPr>
        <w:tabs>
          <w:tab w:val="left" w:pos="7797"/>
        </w:tabs>
        <w:spacing w:line="240" w:lineRule="auto"/>
        <w:ind w:right="1126"/>
        <w:jc w:val="both"/>
        <w:rPr>
          <w:rFonts w:cs="Arial"/>
          <w:szCs w:val="20"/>
        </w:rPr>
      </w:pPr>
    </w:p>
    <w:p w14:paraId="4434D5AC" w14:textId="77777777" w:rsidR="000F039C" w:rsidRPr="004D36E1" w:rsidRDefault="000F039C" w:rsidP="00F4793B">
      <w:pPr>
        <w:tabs>
          <w:tab w:val="left" w:pos="7797"/>
        </w:tabs>
        <w:spacing w:line="240" w:lineRule="auto"/>
        <w:ind w:right="1126"/>
        <w:jc w:val="both"/>
        <w:rPr>
          <w:rFonts w:cs="Arial"/>
          <w:szCs w:val="20"/>
        </w:rPr>
      </w:pPr>
    </w:p>
    <w:p w14:paraId="39F600F3" w14:textId="31EDA390" w:rsidR="000F039C" w:rsidRPr="00B713A4" w:rsidRDefault="000F039C" w:rsidP="00F4793B">
      <w:pPr>
        <w:tabs>
          <w:tab w:val="left" w:pos="7797"/>
        </w:tabs>
        <w:spacing w:line="240" w:lineRule="auto"/>
        <w:ind w:right="1126"/>
        <w:jc w:val="both"/>
        <w:rPr>
          <w:rFonts w:cs="Arial"/>
          <w:szCs w:val="20"/>
          <w:lang w:val="en-AU"/>
        </w:rPr>
      </w:pPr>
      <w:r w:rsidRPr="00130F55">
        <w:rPr>
          <w:rFonts w:cs="Arial"/>
          <w:szCs w:val="20"/>
          <w:lang w:val="en-GB"/>
        </w:rPr>
        <w:t>Press contact:</w:t>
      </w:r>
    </w:p>
    <w:p w14:paraId="1AC37A41" w14:textId="77777777" w:rsidR="005A47FB" w:rsidRDefault="00E36D43" w:rsidP="00F4793B">
      <w:pPr>
        <w:tabs>
          <w:tab w:val="left" w:pos="7797"/>
        </w:tabs>
        <w:spacing w:line="240" w:lineRule="auto"/>
        <w:ind w:right="1126"/>
        <w:jc w:val="both"/>
        <w:rPr>
          <w:rFonts w:cs="Arial"/>
          <w:szCs w:val="20"/>
          <w:lang w:val="en-AU"/>
        </w:rPr>
      </w:pPr>
      <w:r w:rsidRPr="00130F55">
        <w:rPr>
          <w:rFonts w:cs="Arial"/>
          <w:szCs w:val="20"/>
          <w:lang w:val="en-GB"/>
        </w:rPr>
        <w:t>Alexander Tahedl</w:t>
      </w:r>
    </w:p>
    <w:p w14:paraId="5A1D3372" w14:textId="6EC871D2" w:rsidR="00E36D43" w:rsidRPr="00B713A4" w:rsidRDefault="00025171" w:rsidP="00F4793B">
      <w:pPr>
        <w:tabs>
          <w:tab w:val="left" w:pos="7797"/>
        </w:tabs>
        <w:spacing w:line="240" w:lineRule="auto"/>
        <w:ind w:right="1126"/>
        <w:jc w:val="both"/>
        <w:rPr>
          <w:rFonts w:cs="Arial"/>
          <w:szCs w:val="20"/>
          <w:lang w:val="en-AU"/>
        </w:rPr>
      </w:pPr>
      <w:r w:rsidRPr="00130F55">
        <w:rPr>
          <w:rFonts w:cs="Arial"/>
          <w:szCs w:val="20"/>
          <w:lang w:val="en-GB"/>
        </w:rPr>
        <w:t>Communications Specialist</w:t>
      </w:r>
    </w:p>
    <w:p w14:paraId="2D4B920E" w14:textId="77777777" w:rsidR="00E36D43" w:rsidRPr="004D36E1" w:rsidRDefault="00E36D43" w:rsidP="00F4793B">
      <w:pPr>
        <w:tabs>
          <w:tab w:val="left" w:pos="7797"/>
        </w:tabs>
        <w:spacing w:line="240" w:lineRule="auto"/>
        <w:ind w:right="1126"/>
        <w:jc w:val="both"/>
        <w:rPr>
          <w:rFonts w:cs="Arial"/>
          <w:szCs w:val="20"/>
        </w:rPr>
      </w:pPr>
      <w:r>
        <w:rPr>
          <w:rFonts w:cs="Arial"/>
          <w:szCs w:val="20"/>
        </w:rPr>
        <w:t>T: +43.50.486-2267</w:t>
      </w:r>
    </w:p>
    <w:p w14:paraId="472EDD4E" w14:textId="77777777" w:rsidR="00E36D43" w:rsidRPr="004D36E1" w:rsidRDefault="00E36D43" w:rsidP="00F4793B">
      <w:pPr>
        <w:tabs>
          <w:tab w:val="left" w:pos="7797"/>
        </w:tabs>
        <w:spacing w:line="240" w:lineRule="auto"/>
        <w:ind w:right="1126"/>
        <w:jc w:val="both"/>
        <w:rPr>
          <w:rFonts w:cs="Arial"/>
          <w:szCs w:val="20"/>
        </w:rPr>
      </w:pPr>
      <w:r>
        <w:rPr>
          <w:rFonts w:cs="Arial"/>
          <w:szCs w:val="20"/>
        </w:rPr>
        <w:t>M: +43.664.88459713</w:t>
      </w:r>
    </w:p>
    <w:p w14:paraId="04A8A754" w14:textId="6A6E29F1" w:rsidR="00E36D43" w:rsidRPr="004D36E1" w:rsidRDefault="00E36D43" w:rsidP="00F4793B">
      <w:pPr>
        <w:tabs>
          <w:tab w:val="left" w:pos="7797"/>
        </w:tabs>
        <w:spacing w:line="240" w:lineRule="auto"/>
        <w:ind w:right="1126"/>
        <w:jc w:val="both"/>
        <w:rPr>
          <w:rFonts w:cs="Arial"/>
          <w:szCs w:val="20"/>
        </w:rPr>
      </w:pPr>
      <w:r>
        <w:rPr>
          <w:rFonts w:cs="Arial"/>
          <w:szCs w:val="20"/>
        </w:rPr>
        <w:t>alexander.tahedl@tgw-group.com</w:t>
      </w:r>
    </w:p>
    <w:p w14:paraId="675E12E3" w14:textId="508B03FE" w:rsidR="00E36D43" w:rsidRPr="004D36E1" w:rsidRDefault="00E36D43" w:rsidP="00F4793B">
      <w:pPr>
        <w:tabs>
          <w:tab w:val="left" w:pos="7797"/>
        </w:tabs>
        <w:spacing w:line="240" w:lineRule="auto"/>
        <w:ind w:right="1126"/>
        <w:jc w:val="both"/>
        <w:rPr>
          <w:rFonts w:cs="Arial"/>
          <w:szCs w:val="20"/>
        </w:rPr>
      </w:pPr>
    </w:p>
    <w:p w14:paraId="0025187F" w14:textId="77777777" w:rsidR="00E36D43" w:rsidRPr="004D36E1" w:rsidRDefault="00E36D43" w:rsidP="00F4793B">
      <w:pPr>
        <w:tabs>
          <w:tab w:val="left" w:pos="7797"/>
        </w:tabs>
        <w:spacing w:line="240" w:lineRule="auto"/>
        <w:ind w:right="1126"/>
        <w:jc w:val="both"/>
        <w:rPr>
          <w:rFonts w:cs="Arial"/>
          <w:szCs w:val="20"/>
        </w:rPr>
      </w:pPr>
    </w:p>
    <w:p w14:paraId="2D8F3F79" w14:textId="77777777" w:rsidR="000F039C" w:rsidRPr="00B713A4" w:rsidRDefault="000F039C" w:rsidP="00F4793B">
      <w:pPr>
        <w:tabs>
          <w:tab w:val="left" w:pos="7797"/>
        </w:tabs>
        <w:spacing w:line="240" w:lineRule="auto"/>
        <w:ind w:right="1126"/>
        <w:jc w:val="both"/>
        <w:rPr>
          <w:rFonts w:cs="Arial"/>
          <w:szCs w:val="20"/>
          <w:lang w:val="en-AU"/>
        </w:rPr>
      </w:pPr>
      <w:r w:rsidRPr="00130F55">
        <w:rPr>
          <w:rFonts w:cs="Arial"/>
          <w:szCs w:val="20"/>
          <w:lang w:val="en-GB"/>
        </w:rPr>
        <w:t>Martin Kirchmayr</w:t>
      </w:r>
    </w:p>
    <w:p w14:paraId="6B82CC96" w14:textId="77777777" w:rsidR="000F039C" w:rsidRPr="004D36E1" w:rsidRDefault="000F039C" w:rsidP="00F4793B">
      <w:pPr>
        <w:tabs>
          <w:tab w:val="left" w:pos="7797"/>
        </w:tabs>
        <w:spacing w:line="240" w:lineRule="auto"/>
        <w:ind w:right="1126"/>
        <w:jc w:val="both"/>
        <w:rPr>
          <w:rFonts w:cs="Arial"/>
          <w:szCs w:val="20"/>
          <w:lang w:val="en-US"/>
        </w:rPr>
      </w:pPr>
      <w:r w:rsidRPr="00130F55">
        <w:rPr>
          <w:rFonts w:cs="Arial"/>
          <w:szCs w:val="20"/>
          <w:lang w:val="en-GB"/>
        </w:rPr>
        <w:t>Director Marketing &amp; Communications</w:t>
      </w:r>
    </w:p>
    <w:p w14:paraId="13EF8936" w14:textId="77777777" w:rsidR="000F039C" w:rsidRPr="004D36E1" w:rsidRDefault="000F039C" w:rsidP="00F4793B">
      <w:pPr>
        <w:tabs>
          <w:tab w:val="left" w:pos="7797"/>
        </w:tabs>
        <w:spacing w:line="240" w:lineRule="auto"/>
        <w:ind w:right="1126"/>
        <w:jc w:val="both"/>
        <w:rPr>
          <w:rFonts w:cs="Arial"/>
          <w:szCs w:val="20"/>
          <w:lang w:val="en-US"/>
        </w:rPr>
      </w:pPr>
      <w:r w:rsidRPr="00130F55">
        <w:rPr>
          <w:rFonts w:cs="Arial"/>
          <w:szCs w:val="20"/>
          <w:lang w:val="en-GB"/>
        </w:rPr>
        <w:t>T: +43.50.486-1382</w:t>
      </w:r>
    </w:p>
    <w:p w14:paraId="676F93B0" w14:textId="77777777" w:rsidR="000F039C" w:rsidRPr="004D36E1" w:rsidRDefault="002377CC" w:rsidP="00F4793B">
      <w:pPr>
        <w:tabs>
          <w:tab w:val="left" w:pos="3432"/>
          <w:tab w:val="left" w:pos="7797"/>
        </w:tabs>
        <w:spacing w:line="240" w:lineRule="auto"/>
        <w:ind w:right="1126"/>
        <w:jc w:val="both"/>
        <w:rPr>
          <w:rFonts w:cs="Arial"/>
          <w:szCs w:val="20"/>
          <w:lang w:val="en-US"/>
        </w:rPr>
      </w:pPr>
      <w:r w:rsidRPr="00130F55">
        <w:rPr>
          <w:rFonts w:cs="Arial"/>
          <w:szCs w:val="20"/>
          <w:lang w:val="en-US"/>
        </w:rPr>
        <w:t>M: +43.664.8187423</w:t>
      </w:r>
    </w:p>
    <w:p w14:paraId="3E81B42F" w14:textId="77777777" w:rsidR="000F039C" w:rsidRPr="004D36E1" w:rsidRDefault="000F039C" w:rsidP="00F4793B">
      <w:pPr>
        <w:tabs>
          <w:tab w:val="left" w:pos="7797"/>
        </w:tabs>
        <w:spacing w:line="240" w:lineRule="auto"/>
        <w:ind w:right="1126"/>
        <w:jc w:val="both"/>
        <w:rPr>
          <w:rFonts w:cs="Arial"/>
          <w:szCs w:val="20"/>
          <w:lang w:val="en-US"/>
        </w:rPr>
      </w:pPr>
      <w:r w:rsidRPr="00130F55">
        <w:rPr>
          <w:rFonts w:cs="Arial"/>
          <w:szCs w:val="20"/>
          <w:lang w:val="en-US"/>
        </w:rPr>
        <w:t>martin.kirchmayr@tgw-group.com</w:t>
      </w:r>
    </w:p>
    <w:p w14:paraId="10EA4279" w14:textId="77777777" w:rsidR="000F039C" w:rsidRPr="00624A23" w:rsidRDefault="000F039C" w:rsidP="00F4793B">
      <w:pPr>
        <w:tabs>
          <w:tab w:val="left" w:pos="7797"/>
        </w:tabs>
        <w:spacing w:line="240" w:lineRule="auto"/>
        <w:ind w:right="1126"/>
        <w:jc w:val="both"/>
        <w:rPr>
          <w:rFonts w:cs="Arial"/>
          <w:sz w:val="22"/>
          <w:lang w:val="en-US"/>
        </w:rPr>
      </w:pPr>
    </w:p>
    <w:p w14:paraId="0604D5CE" w14:textId="77777777" w:rsidR="000F039C" w:rsidRPr="00624A23" w:rsidRDefault="000F039C" w:rsidP="00F4793B">
      <w:pPr>
        <w:tabs>
          <w:tab w:val="left" w:pos="7797"/>
        </w:tabs>
        <w:spacing w:line="240" w:lineRule="auto"/>
        <w:ind w:right="1126"/>
        <w:jc w:val="both"/>
        <w:rPr>
          <w:rFonts w:cs="Arial"/>
          <w:sz w:val="22"/>
          <w:lang w:val="en-US"/>
        </w:rPr>
      </w:pPr>
    </w:p>
    <w:p w14:paraId="134969E6" w14:textId="77777777" w:rsidR="00E36D43" w:rsidRPr="00784556" w:rsidRDefault="00E36D43" w:rsidP="00F4793B">
      <w:pPr>
        <w:tabs>
          <w:tab w:val="left" w:pos="7797"/>
        </w:tabs>
        <w:spacing w:line="240" w:lineRule="auto"/>
        <w:ind w:right="1126"/>
        <w:jc w:val="both"/>
        <w:rPr>
          <w:rFonts w:cs="Arial"/>
          <w:sz w:val="22"/>
          <w:lang w:val="en-AU"/>
        </w:rPr>
      </w:pPr>
    </w:p>
    <w:sectPr w:rsidR="00E36D43" w:rsidRPr="00784556"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06362" w14:textId="77777777" w:rsidR="00792577" w:rsidRDefault="00792577" w:rsidP="00764006">
      <w:pPr>
        <w:spacing w:line="240" w:lineRule="auto"/>
      </w:pPr>
      <w:r>
        <w:separator/>
      </w:r>
    </w:p>
  </w:endnote>
  <w:endnote w:type="continuationSeparator" w:id="0">
    <w:p w14:paraId="5ABC779D" w14:textId="77777777" w:rsidR="00792577" w:rsidRDefault="0079257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57BE40E1" w:rsidR="00792577" w:rsidRPr="00252CD7" w:rsidRDefault="00792577"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DD12B0">
            <w:rPr>
              <w:noProof/>
              <w:sz w:val="16"/>
            </w:rPr>
            <w:t>3</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3B7F7" w14:textId="77777777" w:rsidR="00792577" w:rsidRDefault="00792577" w:rsidP="00764006">
      <w:pPr>
        <w:spacing w:line="240" w:lineRule="auto"/>
      </w:pPr>
      <w:r>
        <w:separator/>
      </w:r>
    </w:p>
  </w:footnote>
  <w:footnote w:type="continuationSeparator" w:id="0">
    <w:p w14:paraId="7D89600C" w14:textId="77777777" w:rsidR="00792577" w:rsidRDefault="0079257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ACB049A"/>
    <w:multiLevelType w:val="hybridMultilevel"/>
    <w:tmpl w:val="2ABA71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0"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90E359D"/>
    <w:multiLevelType w:val="hybridMultilevel"/>
    <w:tmpl w:val="E670D5F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2"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7"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0"/>
    <w:lvlOverride w:ilvl="0">
      <w:startOverride w:val="1"/>
    </w:lvlOverride>
  </w:num>
  <w:num w:numId="3">
    <w:abstractNumId w:val="16"/>
  </w:num>
  <w:num w:numId="4">
    <w:abstractNumId w:val="28"/>
  </w:num>
  <w:num w:numId="5">
    <w:abstractNumId w:val="15"/>
  </w:num>
  <w:num w:numId="6">
    <w:abstractNumId w:val="4"/>
  </w:num>
  <w:num w:numId="7">
    <w:abstractNumId w:val="19"/>
  </w:num>
  <w:num w:numId="8">
    <w:abstractNumId w:val="13"/>
  </w:num>
  <w:num w:numId="9">
    <w:abstractNumId w:val="25"/>
  </w:num>
  <w:num w:numId="10">
    <w:abstractNumId w:val="3"/>
  </w:num>
  <w:num w:numId="11">
    <w:abstractNumId w:val="7"/>
  </w:num>
  <w:num w:numId="12">
    <w:abstractNumId w:val="22"/>
  </w:num>
  <w:num w:numId="13">
    <w:abstractNumId w:val="23"/>
  </w:num>
  <w:num w:numId="14">
    <w:abstractNumId w:val="27"/>
  </w:num>
  <w:num w:numId="15">
    <w:abstractNumId w:val="29"/>
  </w:num>
  <w:num w:numId="16">
    <w:abstractNumId w:val="5"/>
  </w:num>
  <w:num w:numId="17">
    <w:abstractNumId w:val="26"/>
  </w:num>
  <w:num w:numId="18">
    <w:abstractNumId w:val="6"/>
  </w:num>
  <w:num w:numId="19">
    <w:abstractNumId w:val="8"/>
  </w:num>
  <w:num w:numId="20">
    <w:abstractNumId w:val="11"/>
  </w:num>
  <w:num w:numId="21">
    <w:abstractNumId w:val="2"/>
  </w:num>
  <w:num w:numId="22">
    <w:abstractNumId w:val="10"/>
  </w:num>
  <w:num w:numId="23">
    <w:abstractNumId w:val="24"/>
  </w:num>
  <w:num w:numId="24">
    <w:abstractNumId w:val="24"/>
  </w:num>
  <w:num w:numId="25">
    <w:abstractNumId w:val="9"/>
  </w:num>
  <w:num w:numId="26">
    <w:abstractNumId w:val="0"/>
  </w:num>
  <w:num w:numId="27">
    <w:abstractNumId w:val="18"/>
  </w:num>
  <w:num w:numId="28">
    <w:abstractNumId w:val="14"/>
  </w:num>
  <w:num w:numId="29">
    <w:abstractNumId w:val="1"/>
  </w:num>
  <w:num w:numId="30">
    <w:abstractNumId w:val="12"/>
  </w:num>
  <w:num w:numId="31">
    <w:abstractNumId w:val="2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297C"/>
    <w:rsid w:val="00003A83"/>
    <w:rsid w:val="000048BC"/>
    <w:rsid w:val="000048E9"/>
    <w:rsid w:val="00004E72"/>
    <w:rsid w:val="00007176"/>
    <w:rsid w:val="00007656"/>
    <w:rsid w:val="00010A8A"/>
    <w:rsid w:val="000141B7"/>
    <w:rsid w:val="00016805"/>
    <w:rsid w:val="00016A42"/>
    <w:rsid w:val="00020C90"/>
    <w:rsid w:val="00020DE7"/>
    <w:rsid w:val="00021D65"/>
    <w:rsid w:val="00022690"/>
    <w:rsid w:val="0002337D"/>
    <w:rsid w:val="00025171"/>
    <w:rsid w:val="0002523A"/>
    <w:rsid w:val="00026981"/>
    <w:rsid w:val="00026B06"/>
    <w:rsid w:val="00030F9E"/>
    <w:rsid w:val="00032271"/>
    <w:rsid w:val="00032B83"/>
    <w:rsid w:val="000333B7"/>
    <w:rsid w:val="000338CC"/>
    <w:rsid w:val="00033F6D"/>
    <w:rsid w:val="00036D20"/>
    <w:rsid w:val="00041846"/>
    <w:rsid w:val="0004257C"/>
    <w:rsid w:val="00042726"/>
    <w:rsid w:val="000429AF"/>
    <w:rsid w:val="00043FE7"/>
    <w:rsid w:val="00044B78"/>
    <w:rsid w:val="00044F5F"/>
    <w:rsid w:val="00045425"/>
    <w:rsid w:val="00046CA1"/>
    <w:rsid w:val="0005207A"/>
    <w:rsid w:val="00054579"/>
    <w:rsid w:val="00055779"/>
    <w:rsid w:val="00056540"/>
    <w:rsid w:val="00056F7F"/>
    <w:rsid w:val="000603BE"/>
    <w:rsid w:val="00061F38"/>
    <w:rsid w:val="00064722"/>
    <w:rsid w:val="000651D7"/>
    <w:rsid w:val="00065CD8"/>
    <w:rsid w:val="0006709E"/>
    <w:rsid w:val="0006786C"/>
    <w:rsid w:val="000678C1"/>
    <w:rsid w:val="00070046"/>
    <w:rsid w:val="00070362"/>
    <w:rsid w:val="0007068A"/>
    <w:rsid w:val="00070DA5"/>
    <w:rsid w:val="00070F06"/>
    <w:rsid w:val="00071B92"/>
    <w:rsid w:val="00071BC4"/>
    <w:rsid w:val="00072AEB"/>
    <w:rsid w:val="00072FA4"/>
    <w:rsid w:val="00073019"/>
    <w:rsid w:val="000730A8"/>
    <w:rsid w:val="000740E1"/>
    <w:rsid w:val="00074E40"/>
    <w:rsid w:val="0007653F"/>
    <w:rsid w:val="00077DC3"/>
    <w:rsid w:val="00077E72"/>
    <w:rsid w:val="00080B20"/>
    <w:rsid w:val="00081FA6"/>
    <w:rsid w:val="0008298D"/>
    <w:rsid w:val="0008328C"/>
    <w:rsid w:val="00084DC2"/>
    <w:rsid w:val="000856F7"/>
    <w:rsid w:val="00086E71"/>
    <w:rsid w:val="000870B5"/>
    <w:rsid w:val="00087586"/>
    <w:rsid w:val="000876EB"/>
    <w:rsid w:val="000901FB"/>
    <w:rsid w:val="000906C3"/>
    <w:rsid w:val="00090D40"/>
    <w:rsid w:val="00092163"/>
    <w:rsid w:val="00092A28"/>
    <w:rsid w:val="00093075"/>
    <w:rsid w:val="00093092"/>
    <w:rsid w:val="00093858"/>
    <w:rsid w:val="0009423B"/>
    <w:rsid w:val="00094DFA"/>
    <w:rsid w:val="00095AF0"/>
    <w:rsid w:val="00095CBA"/>
    <w:rsid w:val="00097028"/>
    <w:rsid w:val="00097487"/>
    <w:rsid w:val="000A23E2"/>
    <w:rsid w:val="000A3230"/>
    <w:rsid w:val="000A3C02"/>
    <w:rsid w:val="000A490F"/>
    <w:rsid w:val="000A51B5"/>
    <w:rsid w:val="000A5860"/>
    <w:rsid w:val="000A59F5"/>
    <w:rsid w:val="000A5FC9"/>
    <w:rsid w:val="000A67DD"/>
    <w:rsid w:val="000A7AC1"/>
    <w:rsid w:val="000B2064"/>
    <w:rsid w:val="000B2D0A"/>
    <w:rsid w:val="000B3432"/>
    <w:rsid w:val="000B3A42"/>
    <w:rsid w:val="000B6520"/>
    <w:rsid w:val="000B6892"/>
    <w:rsid w:val="000B697D"/>
    <w:rsid w:val="000B6B32"/>
    <w:rsid w:val="000B6D90"/>
    <w:rsid w:val="000B6DBD"/>
    <w:rsid w:val="000B6F2A"/>
    <w:rsid w:val="000C043F"/>
    <w:rsid w:val="000C07DC"/>
    <w:rsid w:val="000C195E"/>
    <w:rsid w:val="000C2723"/>
    <w:rsid w:val="000C3EF3"/>
    <w:rsid w:val="000C4BF6"/>
    <w:rsid w:val="000C67E8"/>
    <w:rsid w:val="000C6DB4"/>
    <w:rsid w:val="000C6E5F"/>
    <w:rsid w:val="000D0819"/>
    <w:rsid w:val="000D0B64"/>
    <w:rsid w:val="000D0FFE"/>
    <w:rsid w:val="000D14DE"/>
    <w:rsid w:val="000D23CF"/>
    <w:rsid w:val="000D26A4"/>
    <w:rsid w:val="000D3D7D"/>
    <w:rsid w:val="000D445F"/>
    <w:rsid w:val="000D5038"/>
    <w:rsid w:val="000D570F"/>
    <w:rsid w:val="000D6378"/>
    <w:rsid w:val="000D71B4"/>
    <w:rsid w:val="000D7589"/>
    <w:rsid w:val="000D7892"/>
    <w:rsid w:val="000D79F0"/>
    <w:rsid w:val="000E34AA"/>
    <w:rsid w:val="000E58F9"/>
    <w:rsid w:val="000E721B"/>
    <w:rsid w:val="000E742E"/>
    <w:rsid w:val="000E75A1"/>
    <w:rsid w:val="000E779D"/>
    <w:rsid w:val="000F039C"/>
    <w:rsid w:val="000F03F7"/>
    <w:rsid w:val="000F2F08"/>
    <w:rsid w:val="000F6568"/>
    <w:rsid w:val="000F6F55"/>
    <w:rsid w:val="000F7D85"/>
    <w:rsid w:val="0010018F"/>
    <w:rsid w:val="00100CDF"/>
    <w:rsid w:val="00102B91"/>
    <w:rsid w:val="00102B94"/>
    <w:rsid w:val="00102C0C"/>
    <w:rsid w:val="00102F3E"/>
    <w:rsid w:val="001109BF"/>
    <w:rsid w:val="00111C3D"/>
    <w:rsid w:val="00113DF1"/>
    <w:rsid w:val="0011552B"/>
    <w:rsid w:val="00117307"/>
    <w:rsid w:val="00117CF0"/>
    <w:rsid w:val="00120A0D"/>
    <w:rsid w:val="00121757"/>
    <w:rsid w:val="00123A1C"/>
    <w:rsid w:val="001251BC"/>
    <w:rsid w:val="001269A7"/>
    <w:rsid w:val="00130F55"/>
    <w:rsid w:val="00131474"/>
    <w:rsid w:val="00131742"/>
    <w:rsid w:val="00132861"/>
    <w:rsid w:val="001336A2"/>
    <w:rsid w:val="00133B2B"/>
    <w:rsid w:val="00134B5A"/>
    <w:rsid w:val="00135314"/>
    <w:rsid w:val="001354C6"/>
    <w:rsid w:val="00135923"/>
    <w:rsid w:val="00136EEB"/>
    <w:rsid w:val="00137E1E"/>
    <w:rsid w:val="001411C5"/>
    <w:rsid w:val="00141294"/>
    <w:rsid w:val="00141B16"/>
    <w:rsid w:val="00141F13"/>
    <w:rsid w:val="00142118"/>
    <w:rsid w:val="001436B8"/>
    <w:rsid w:val="00145646"/>
    <w:rsid w:val="0015115B"/>
    <w:rsid w:val="00151881"/>
    <w:rsid w:val="001529FF"/>
    <w:rsid w:val="00152ADB"/>
    <w:rsid w:val="00152B5E"/>
    <w:rsid w:val="00152CFC"/>
    <w:rsid w:val="00152DD7"/>
    <w:rsid w:val="00153C8A"/>
    <w:rsid w:val="001550EF"/>
    <w:rsid w:val="00156203"/>
    <w:rsid w:val="001571D4"/>
    <w:rsid w:val="00157348"/>
    <w:rsid w:val="00157FD2"/>
    <w:rsid w:val="0016014D"/>
    <w:rsid w:val="00160153"/>
    <w:rsid w:val="001606D4"/>
    <w:rsid w:val="00161058"/>
    <w:rsid w:val="0016199C"/>
    <w:rsid w:val="00161F24"/>
    <w:rsid w:val="00163AFF"/>
    <w:rsid w:val="001640EF"/>
    <w:rsid w:val="00165BBF"/>
    <w:rsid w:val="00166A4B"/>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97E"/>
    <w:rsid w:val="00185503"/>
    <w:rsid w:val="00185E8C"/>
    <w:rsid w:val="001874CF"/>
    <w:rsid w:val="00191FBF"/>
    <w:rsid w:val="001925B1"/>
    <w:rsid w:val="00192D96"/>
    <w:rsid w:val="00193DF6"/>
    <w:rsid w:val="0019419D"/>
    <w:rsid w:val="00194487"/>
    <w:rsid w:val="001944EC"/>
    <w:rsid w:val="00195B5A"/>
    <w:rsid w:val="001A0355"/>
    <w:rsid w:val="001A0755"/>
    <w:rsid w:val="001A3CC9"/>
    <w:rsid w:val="001A47FB"/>
    <w:rsid w:val="001B0377"/>
    <w:rsid w:val="001B148A"/>
    <w:rsid w:val="001B170E"/>
    <w:rsid w:val="001B1C61"/>
    <w:rsid w:val="001B3B4C"/>
    <w:rsid w:val="001B45B4"/>
    <w:rsid w:val="001B5C19"/>
    <w:rsid w:val="001B6421"/>
    <w:rsid w:val="001B6B48"/>
    <w:rsid w:val="001B7711"/>
    <w:rsid w:val="001C0242"/>
    <w:rsid w:val="001C12AC"/>
    <w:rsid w:val="001C1504"/>
    <w:rsid w:val="001C183D"/>
    <w:rsid w:val="001C1F1C"/>
    <w:rsid w:val="001C2834"/>
    <w:rsid w:val="001C69D7"/>
    <w:rsid w:val="001C7270"/>
    <w:rsid w:val="001C75F5"/>
    <w:rsid w:val="001C7C14"/>
    <w:rsid w:val="001C7DD0"/>
    <w:rsid w:val="001D0341"/>
    <w:rsid w:val="001D09DB"/>
    <w:rsid w:val="001D1972"/>
    <w:rsid w:val="001D1A28"/>
    <w:rsid w:val="001D38DF"/>
    <w:rsid w:val="001D3B2A"/>
    <w:rsid w:val="001D3BE6"/>
    <w:rsid w:val="001D3C10"/>
    <w:rsid w:val="001D4AC5"/>
    <w:rsid w:val="001D5A9A"/>
    <w:rsid w:val="001E12D3"/>
    <w:rsid w:val="001E4E67"/>
    <w:rsid w:val="001E7058"/>
    <w:rsid w:val="001E7DD8"/>
    <w:rsid w:val="001F052A"/>
    <w:rsid w:val="001F1104"/>
    <w:rsid w:val="001F3345"/>
    <w:rsid w:val="001F3FD0"/>
    <w:rsid w:val="001F4209"/>
    <w:rsid w:val="001F4EB1"/>
    <w:rsid w:val="001F5042"/>
    <w:rsid w:val="001F5E6D"/>
    <w:rsid w:val="001F60CB"/>
    <w:rsid w:val="001F757E"/>
    <w:rsid w:val="00202709"/>
    <w:rsid w:val="002031BD"/>
    <w:rsid w:val="002035E8"/>
    <w:rsid w:val="002039AC"/>
    <w:rsid w:val="00205044"/>
    <w:rsid w:val="00205B69"/>
    <w:rsid w:val="002070D2"/>
    <w:rsid w:val="0020750E"/>
    <w:rsid w:val="00210FA6"/>
    <w:rsid w:val="00211BA0"/>
    <w:rsid w:val="00213187"/>
    <w:rsid w:val="0021326C"/>
    <w:rsid w:val="00214E93"/>
    <w:rsid w:val="0021522C"/>
    <w:rsid w:val="002170BE"/>
    <w:rsid w:val="0021723A"/>
    <w:rsid w:val="002178D9"/>
    <w:rsid w:val="00221837"/>
    <w:rsid w:val="0022251B"/>
    <w:rsid w:val="00222848"/>
    <w:rsid w:val="00222B47"/>
    <w:rsid w:val="00227B64"/>
    <w:rsid w:val="00227EC1"/>
    <w:rsid w:val="00227FF5"/>
    <w:rsid w:val="00230271"/>
    <w:rsid w:val="002305BF"/>
    <w:rsid w:val="0023083C"/>
    <w:rsid w:val="002316D5"/>
    <w:rsid w:val="00231C7F"/>
    <w:rsid w:val="00231D5F"/>
    <w:rsid w:val="0023298C"/>
    <w:rsid w:val="00232BD6"/>
    <w:rsid w:val="00236B64"/>
    <w:rsid w:val="002377CC"/>
    <w:rsid w:val="00237FAD"/>
    <w:rsid w:val="00240F29"/>
    <w:rsid w:val="00241EA6"/>
    <w:rsid w:val="002426F6"/>
    <w:rsid w:val="00245158"/>
    <w:rsid w:val="0024517B"/>
    <w:rsid w:val="00245E5C"/>
    <w:rsid w:val="002466C0"/>
    <w:rsid w:val="00246CB6"/>
    <w:rsid w:val="00246F78"/>
    <w:rsid w:val="00247288"/>
    <w:rsid w:val="00250A9F"/>
    <w:rsid w:val="00252CD7"/>
    <w:rsid w:val="00253096"/>
    <w:rsid w:val="00254EE8"/>
    <w:rsid w:val="00255570"/>
    <w:rsid w:val="00257566"/>
    <w:rsid w:val="00261DBE"/>
    <w:rsid w:val="00263BEF"/>
    <w:rsid w:val="0026487A"/>
    <w:rsid w:val="002668F4"/>
    <w:rsid w:val="00266D58"/>
    <w:rsid w:val="00266E09"/>
    <w:rsid w:val="00267168"/>
    <w:rsid w:val="00270A54"/>
    <w:rsid w:val="00270C76"/>
    <w:rsid w:val="00271172"/>
    <w:rsid w:val="002729BC"/>
    <w:rsid w:val="0027315D"/>
    <w:rsid w:val="00273300"/>
    <w:rsid w:val="00273635"/>
    <w:rsid w:val="00273DBC"/>
    <w:rsid w:val="00274BBD"/>
    <w:rsid w:val="00274CBD"/>
    <w:rsid w:val="00274D16"/>
    <w:rsid w:val="002750BF"/>
    <w:rsid w:val="002763AE"/>
    <w:rsid w:val="0027654B"/>
    <w:rsid w:val="0027782A"/>
    <w:rsid w:val="00280307"/>
    <w:rsid w:val="0028042A"/>
    <w:rsid w:val="00282639"/>
    <w:rsid w:val="00287E22"/>
    <w:rsid w:val="0029174C"/>
    <w:rsid w:val="00291CBF"/>
    <w:rsid w:val="00292532"/>
    <w:rsid w:val="00292577"/>
    <w:rsid w:val="00292EE3"/>
    <w:rsid w:val="00293AE9"/>
    <w:rsid w:val="002944E3"/>
    <w:rsid w:val="002947B9"/>
    <w:rsid w:val="002949A8"/>
    <w:rsid w:val="00294E36"/>
    <w:rsid w:val="002956C9"/>
    <w:rsid w:val="00296155"/>
    <w:rsid w:val="002A24DB"/>
    <w:rsid w:val="002A47F3"/>
    <w:rsid w:val="002A50BC"/>
    <w:rsid w:val="002A5398"/>
    <w:rsid w:val="002A6CF7"/>
    <w:rsid w:val="002B067A"/>
    <w:rsid w:val="002B27F9"/>
    <w:rsid w:val="002B3503"/>
    <w:rsid w:val="002B36AB"/>
    <w:rsid w:val="002B4568"/>
    <w:rsid w:val="002B55EF"/>
    <w:rsid w:val="002B7358"/>
    <w:rsid w:val="002B75B0"/>
    <w:rsid w:val="002B7A0F"/>
    <w:rsid w:val="002C023A"/>
    <w:rsid w:val="002C2564"/>
    <w:rsid w:val="002C49C4"/>
    <w:rsid w:val="002C4CF7"/>
    <w:rsid w:val="002C501B"/>
    <w:rsid w:val="002C5422"/>
    <w:rsid w:val="002C624B"/>
    <w:rsid w:val="002C7175"/>
    <w:rsid w:val="002C7C65"/>
    <w:rsid w:val="002D3F73"/>
    <w:rsid w:val="002D5963"/>
    <w:rsid w:val="002D63EE"/>
    <w:rsid w:val="002E00EE"/>
    <w:rsid w:val="002E312E"/>
    <w:rsid w:val="002E3C38"/>
    <w:rsid w:val="002E4E51"/>
    <w:rsid w:val="002E5160"/>
    <w:rsid w:val="002E5747"/>
    <w:rsid w:val="002E6838"/>
    <w:rsid w:val="002E71B6"/>
    <w:rsid w:val="002F059B"/>
    <w:rsid w:val="002F4FEE"/>
    <w:rsid w:val="002F7368"/>
    <w:rsid w:val="002F7C97"/>
    <w:rsid w:val="0030159E"/>
    <w:rsid w:val="003019F4"/>
    <w:rsid w:val="00303B2D"/>
    <w:rsid w:val="003046A9"/>
    <w:rsid w:val="0030648D"/>
    <w:rsid w:val="003114D5"/>
    <w:rsid w:val="003122E3"/>
    <w:rsid w:val="00313185"/>
    <w:rsid w:val="0031373B"/>
    <w:rsid w:val="00314C9B"/>
    <w:rsid w:val="003168AE"/>
    <w:rsid w:val="00316CC3"/>
    <w:rsid w:val="00316CD2"/>
    <w:rsid w:val="0031770E"/>
    <w:rsid w:val="00317FAF"/>
    <w:rsid w:val="00320045"/>
    <w:rsid w:val="003208E1"/>
    <w:rsid w:val="00320D4B"/>
    <w:rsid w:val="003216F7"/>
    <w:rsid w:val="00321DDA"/>
    <w:rsid w:val="0032405B"/>
    <w:rsid w:val="003243C6"/>
    <w:rsid w:val="00324AF6"/>
    <w:rsid w:val="003260FC"/>
    <w:rsid w:val="003274AC"/>
    <w:rsid w:val="00330273"/>
    <w:rsid w:val="00331E7C"/>
    <w:rsid w:val="0033228A"/>
    <w:rsid w:val="003336F3"/>
    <w:rsid w:val="00333793"/>
    <w:rsid w:val="0033488F"/>
    <w:rsid w:val="00335814"/>
    <w:rsid w:val="003367A8"/>
    <w:rsid w:val="00337AE2"/>
    <w:rsid w:val="00337F4B"/>
    <w:rsid w:val="00340150"/>
    <w:rsid w:val="0034179A"/>
    <w:rsid w:val="00341ED1"/>
    <w:rsid w:val="003423C6"/>
    <w:rsid w:val="0034353A"/>
    <w:rsid w:val="00343774"/>
    <w:rsid w:val="0034394C"/>
    <w:rsid w:val="003439CE"/>
    <w:rsid w:val="00343E7A"/>
    <w:rsid w:val="00346126"/>
    <w:rsid w:val="003465D3"/>
    <w:rsid w:val="00347892"/>
    <w:rsid w:val="003504E7"/>
    <w:rsid w:val="00353D82"/>
    <w:rsid w:val="00353F9E"/>
    <w:rsid w:val="003540AE"/>
    <w:rsid w:val="00355190"/>
    <w:rsid w:val="00356074"/>
    <w:rsid w:val="0035637D"/>
    <w:rsid w:val="003572A1"/>
    <w:rsid w:val="00361063"/>
    <w:rsid w:val="0036120C"/>
    <w:rsid w:val="00361341"/>
    <w:rsid w:val="00361B30"/>
    <w:rsid w:val="003637B7"/>
    <w:rsid w:val="00363E6F"/>
    <w:rsid w:val="00363FC4"/>
    <w:rsid w:val="003642F9"/>
    <w:rsid w:val="003645BE"/>
    <w:rsid w:val="00364D5D"/>
    <w:rsid w:val="00365852"/>
    <w:rsid w:val="00365AA0"/>
    <w:rsid w:val="0036618F"/>
    <w:rsid w:val="003700D7"/>
    <w:rsid w:val="003703FD"/>
    <w:rsid w:val="00370662"/>
    <w:rsid w:val="00372EE7"/>
    <w:rsid w:val="00373A5C"/>
    <w:rsid w:val="0037522E"/>
    <w:rsid w:val="003765DE"/>
    <w:rsid w:val="003768BD"/>
    <w:rsid w:val="00381203"/>
    <w:rsid w:val="00381B4C"/>
    <w:rsid w:val="003820A5"/>
    <w:rsid w:val="00382C48"/>
    <w:rsid w:val="00382CAF"/>
    <w:rsid w:val="003832E6"/>
    <w:rsid w:val="003837A0"/>
    <w:rsid w:val="003840BC"/>
    <w:rsid w:val="00387427"/>
    <w:rsid w:val="003877BB"/>
    <w:rsid w:val="003878FD"/>
    <w:rsid w:val="00387B53"/>
    <w:rsid w:val="00391085"/>
    <w:rsid w:val="00391144"/>
    <w:rsid w:val="003911A2"/>
    <w:rsid w:val="003916D5"/>
    <w:rsid w:val="00392F49"/>
    <w:rsid w:val="00393F32"/>
    <w:rsid w:val="003960D4"/>
    <w:rsid w:val="0039710D"/>
    <w:rsid w:val="003A0407"/>
    <w:rsid w:val="003A0BA7"/>
    <w:rsid w:val="003A2448"/>
    <w:rsid w:val="003A2AEC"/>
    <w:rsid w:val="003A3331"/>
    <w:rsid w:val="003A42A1"/>
    <w:rsid w:val="003A6EC7"/>
    <w:rsid w:val="003A729A"/>
    <w:rsid w:val="003B1A56"/>
    <w:rsid w:val="003B26F7"/>
    <w:rsid w:val="003B2F4D"/>
    <w:rsid w:val="003B5D80"/>
    <w:rsid w:val="003B5F61"/>
    <w:rsid w:val="003B62D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3B9B"/>
    <w:rsid w:val="003D3E79"/>
    <w:rsid w:val="003D55F4"/>
    <w:rsid w:val="003D66BA"/>
    <w:rsid w:val="003D7512"/>
    <w:rsid w:val="003D7BD1"/>
    <w:rsid w:val="003E0954"/>
    <w:rsid w:val="003E13CD"/>
    <w:rsid w:val="003E17B7"/>
    <w:rsid w:val="003E1FF4"/>
    <w:rsid w:val="003E2045"/>
    <w:rsid w:val="003E3D73"/>
    <w:rsid w:val="003E452D"/>
    <w:rsid w:val="003E4E08"/>
    <w:rsid w:val="003E5B84"/>
    <w:rsid w:val="003E625C"/>
    <w:rsid w:val="003F04A3"/>
    <w:rsid w:val="003F0A3A"/>
    <w:rsid w:val="003F0DF4"/>
    <w:rsid w:val="003F11D5"/>
    <w:rsid w:val="003F210C"/>
    <w:rsid w:val="003F2DC7"/>
    <w:rsid w:val="003F4957"/>
    <w:rsid w:val="003F5D4C"/>
    <w:rsid w:val="003F6519"/>
    <w:rsid w:val="003F6E7A"/>
    <w:rsid w:val="003F7E33"/>
    <w:rsid w:val="00400CCA"/>
    <w:rsid w:val="00402146"/>
    <w:rsid w:val="004031E7"/>
    <w:rsid w:val="00403ABC"/>
    <w:rsid w:val="00404BB0"/>
    <w:rsid w:val="00404C6F"/>
    <w:rsid w:val="00405383"/>
    <w:rsid w:val="004057A5"/>
    <w:rsid w:val="00406D0D"/>
    <w:rsid w:val="004075C1"/>
    <w:rsid w:val="00411D1C"/>
    <w:rsid w:val="00411E5C"/>
    <w:rsid w:val="0041225E"/>
    <w:rsid w:val="00417A01"/>
    <w:rsid w:val="00420460"/>
    <w:rsid w:val="00421397"/>
    <w:rsid w:val="00421702"/>
    <w:rsid w:val="00422A59"/>
    <w:rsid w:val="00424AA7"/>
    <w:rsid w:val="00424B45"/>
    <w:rsid w:val="004258A7"/>
    <w:rsid w:val="00425957"/>
    <w:rsid w:val="00426809"/>
    <w:rsid w:val="0042776B"/>
    <w:rsid w:val="00430BE8"/>
    <w:rsid w:val="00430D6B"/>
    <w:rsid w:val="00431C20"/>
    <w:rsid w:val="00431E13"/>
    <w:rsid w:val="0043240B"/>
    <w:rsid w:val="00432674"/>
    <w:rsid w:val="00432E22"/>
    <w:rsid w:val="00433AF1"/>
    <w:rsid w:val="00434234"/>
    <w:rsid w:val="00434865"/>
    <w:rsid w:val="00435999"/>
    <w:rsid w:val="00435B98"/>
    <w:rsid w:val="00436E0D"/>
    <w:rsid w:val="00437EFC"/>
    <w:rsid w:val="00440D17"/>
    <w:rsid w:val="0044195E"/>
    <w:rsid w:val="00444462"/>
    <w:rsid w:val="00444BA0"/>
    <w:rsid w:val="004455EB"/>
    <w:rsid w:val="00446BA4"/>
    <w:rsid w:val="004472A0"/>
    <w:rsid w:val="00447A66"/>
    <w:rsid w:val="004502C7"/>
    <w:rsid w:val="00450B34"/>
    <w:rsid w:val="00452350"/>
    <w:rsid w:val="0045271D"/>
    <w:rsid w:val="00452875"/>
    <w:rsid w:val="00452F19"/>
    <w:rsid w:val="004546BD"/>
    <w:rsid w:val="00454FE2"/>
    <w:rsid w:val="004551A0"/>
    <w:rsid w:val="00455B72"/>
    <w:rsid w:val="00455C3D"/>
    <w:rsid w:val="00456EEE"/>
    <w:rsid w:val="00456FF8"/>
    <w:rsid w:val="0046196B"/>
    <w:rsid w:val="00461BA1"/>
    <w:rsid w:val="00466F48"/>
    <w:rsid w:val="00467299"/>
    <w:rsid w:val="00467513"/>
    <w:rsid w:val="00467BB2"/>
    <w:rsid w:val="00470B0F"/>
    <w:rsid w:val="004712CF"/>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E79"/>
    <w:rsid w:val="00494F3A"/>
    <w:rsid w:val="004956E3"/>
    <w:rsid w:val="0049709A"/>
    <w:rsid w:val="004A0C47"/>
    <w:rsid w:val="004A1B67"/>
    <w:rsid w:val="004A36E5"/>
    <w:rsid w:val="004A4623"/>
    <w:rsid w:val="004A48A6"/>
    <w:rsid w:val="004A4B02"/>
    <w:rsid w:val="004A4F5F"/>
    <w:rsid w:val="004A5DE3"/>
    <w:rsid w:val="004A6B41"/>
    <w:rsid w:val="004A78EA"/>
    <w:rsid w:val="004A7B80"/>
    <w:rsid w:val="004B0965"/>
    <w:rsid w:val="004B2037"/>
    <w:rsid w:val="004B5F3C"/>
    <w:rsid w:val="004B5FD2"/>
    <w:rsid w:val="004B682D"/>
    <w:rsid w:val="004B68E9"/>
    <w:rsid w:val="004B69A7"/>
    <w:rsid w:val="004B6FA0"/>
    <w:rsid w:val="004B7766"/>
    <w:rsid w:val="004C07B9"/>
    <w:rsid w:val="004C1B09"/>
    <w:rsid w:val="004C2976"/>
    <w:rsid w:val="004C2BB2"/>
    <w:rsid w:val="004C436D"/>
    <w:rsid w:val="004C4506"/>
    <w:rsid w:val="004C5487"/>
    <w:rsid w:val="004C6BD2"/>
    <w:rsid w:val="004C775A"/>
    <w:rsid w:val="004D09EE"/>
    <w:rsid w:val="004D0ED8"/>
    <w:rsid w:val="004D1826"/>
    <w:rsid w:val="004D183D"/>
    <w:rsid w:val="004D36E1"/>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63AE"/>
    <w:rsid w:val="004E6AFB"/>
    <w:rsid w:val="004E72A9"/>
    <w:rsid w:val="004E748A"/>
    <w:rsid w:val="004E7850"/>
    <w:rsid w:val="004F2F9A"/>
    <w:rsid w:val="004F4838"/>
    <w:rsid w:val="004F4CB9"/>
    <w:rsid w:val="004F6081"/>
    <w:rsid w:val="00500690"/>
    <w:rsid w:val="0050095F"/>
    <w:rsid w:val="00501702"/>
    <w:rsid w:val="00502B61"/>
    <w:rsid w:val="00503E3E"/>
    <w:rsid w:val="0050417C"/>
    <w:rsid w:val="0050598C"/>
    <w:rsid w:val="00505DCA"/>
    <w:rsid w:val="00510621"/>
    <w:rsid w:val="00510831"/>
    <w:rsid w:val="00511610"/>
    <w:rsid w:val="005125E2"/>
    <w:rsid w:val="00513036"/>
    <w:rsid w:val="00514042"/>
    <w:rsid w:val="005140C0"/>
    <w:rsid w:val="00516F92"/>
    <w:rsid w:val="005202F2"/>
    <w:rsid w:val="00520D27"/>
    <w:rsid w:val="00521DF4"/>
    <w:rsid w:val="0052421D"/>
    <w:rsid w:val="00524ECE"/>
    <w:rsid w:val="00525ED3"/>
    <w:rsid w:val="00527031"/>
    <w:rsid w:val="005278C0"/>
    <w:rsid w:val="0053149B"/>
    <w:rsid w:val="00534891"/>
    <w:rsid w:val="00535AF3"/>
    <w:rsid w:val="00535C51"/>
    <w:rsid w:val="005362D4"/>
    <w:rsid w:val="00536E62"/>
    <w:rsid w:val="00541BCD"/>
    <w:rsid w:val="00541EB6"/>
    <w:rsid w:val="00542E63"/>
    <w:rsid w:val="00543DAA"/>
    <w:rsid w:val="0054424A"/>
    <w:rsid w:val="00544E15"/>
    <w:rsid w:val="00544F83"/>
    <w:rsid w:val="00546244"/>
    <w:rsid w:val="00546E1B"/>
    <w:rsid w:val="0054730D"/>
    <w:rsid w:val="00547388"/>
    <w:rsid w:val="00547EE3"/>
    <w:rsid w:val="00553F78"/>
    <w:rsid w:val="00554E96"/>
    <w:rsid w:val="0055503D"/>
    <w:rsid w:val="0055542D"/>
    <w:rsid w:val="00560882"/>
    <w:rsid w:val="005609F6"/>
    <w:rsid w:val="00562368"/>
    <w:rsid w:val="005634F5"/>
    <w:rsid w:val="005649A2"/>
    <w:rsid w:val="005655EB"/>
    <w:rsid w:val="00565C0F"/>
    <w:rsid w:val="00566C99"/>
    <w:rsid w:val="005673C3"/>
    <w:rsid w:val="00567DBF"/>
    <w:rsid w:val="00570B85"/>
    <w:rsid w:val="00571E46"/>
    <w:rsid w:val="00572BDA"/>
    <w:rsid w:val="005735A7"/>
    <w:rsid w:val="0057379F"/>
    <w:rsid w:val="00574210"/>
    <w:rsid w:val="00574840"/>
    <w:rsid w:val="00574E3C"/>
    <w:rsid w:val="00574EE7"/>
    <w:rsid w:val="00577457"/>
    <w:rsid w:val="00577E48"/>
    <w:rsid w:val="00582DE4"/>
    <w:rsid w:val="0058334F"/>
    <w:rsid w:val="0058393E"/>
    <w:rsid w:val="005843C1"/>
    <w:rsid w:val="00584B0A"/>
    <w:rsid w:val="00586A99"/>
    <w:rsid w:val="00586BE8"/>
    <w:rsid w:val="00587756"/>
    <w:rsid w:val="00590379"/>
    <w:rsid w:val="00590E98"/>
    <w:rsid w:val="005918D1"/>
    <w:rsid w:val="00593028"/>
    <w:rsid w:val="005937F5"/>
    <w:rsid w:val="0059546F"/>
    <w:rsid w:val="00595F90"/>
    <w:rsid w:val="0059625C"/>
    <w:rsid w:val="005A1CE4"/>
    <w:rsid w:val="005A3199"/>
    <w:rsid w:val="005A37FB"/>
    <w:rsid w:val="005A4203"/>
    <w:rsid w:val="005A47FB"/>
    <w:rsid w:val="005A5967"/>
    <w:rsid w:val="005A5FB1"/>
    <w:rsid w:val="005A642C"/>
    <w:rsid w:val="005B07CD"/>
    <w:rsid w:val="005B089C"/>
    <w:rsid w:val="005B1FBE"/>
    <w:rsid w:val="005B2D87"/>
    <w:rsid w:val="005B3C15"/>
    <w:rsid w:val="005B446B"/>
    <w:rsid w:val="005B7777"/>
    <w:rsid w:val="005C0D96"/>
    <w:rsid w:val="005C121A"/>
    <w:rsid w:val="005C3AD9"/>
    <w:rsid w:val="005C3D17"/>
    <w:rsid w:val="005C67B0"/>
    <w:rsid w:val="005C6A6A"/>
    <w:rsid w:val="005C6F82"/>
    <w:rsid w:val="005C7E11"/>
    <w:rsid w:val="005D00B5"/>
    <w:rsid w:val="005D0133"/>
    <w:rsid w:val="005D1164"/>
    <w:rsid w:val="005D1C5D"/>
    <w:rsid w:val="005D2F99"/>
    <w:rsid w:val="005D4AF0"/>
    <w:rsid w:val="005D50FD"/>
    <w:rsid w:val="005D5801"/>
    <w:rsid w:val="005D625F"/>
    <w:rsid w:val="005D7899"/>
    <w:rsid w:val="005E0E53"/>
    <w:rsid w:val="005E15B3"/>
    <w:rsid w:val="005E1A7E"/>
    <w:rsid w:val="005E26CA"/>
    <w:rsid w:val="005E2D7B"/>
    <w:rsid w:val="005E32F3"/>
    <w:rsid w:val="005E4B43"/>
    <w:rsid w:val="005E51C1"/>
    <w:rsid w:val="005E5C16"/>
    <w:rsid w:val="005F2FD4"/>
    <w:rsid w:val="005F38A3"/>
    <w:rsid w:val="005F4562"/>
    <w:rsid w:val="005F518B"/>
    <w:rsid w:val="005F53F8"/>
    <w:rsid w:val="005F5638"/>
    <w:rsid w:val="005F6A3E"/>
    <w:rsid w:val="005F76AB"/>
    <w:rsid w:val="005F7884"/>
    <w:rsid w:val="006027F0"/>
    <w:rsid w:val="00603680"/>
    <w:rsid w:val="00603A42"/>
    <w:rsid w:val="00604D5C"/>
    <w:rsid w:val="00604E8C"/>
    <w:rsid w:val="00605448"/>
    <w:rsid w:val="00607294"/>
    <w:rsid w:val="00607AEF"/>
    <w:rsid w:val="00607D09"/>
    <w:rsid w:val="00607EAC"/>
    <w:rsid w:val="006118EE"/>
    <w:rsid w:val="00612290"/>
    <w:rsid w:val="00612FE7"/>
    <w:rsid w:val="006135EE"/>
    <w:rsid w:val="00613B8D"/>
    <w:rsid w:val="00614D7A"/>
    <w:rsid w:val="00614FAD"/>
    <w:rsid w:val="0061568D"/>
    <w:rsid w:val="00615A32"/>
    <w:rsid w:val="006162F8"/>
    <w:rsid w:val="00616DF5"/>
    <w:rsid w:val="00617A87"/>
    <w:rsid w:val="0062177E"/>
    <w:rsid w:val="006225BA"/>
    <w:rsid w:val="00622DCE"/>
    <w:rsid w:val="0062373B"/>
    <w:rsid w:val="00623776"/>
    <w:rsid w:val="00623F73"/>
    <w:rsid w:val="00624A23"/>
    <w:rsid w:val="00632836"/>
    <w:rsid w:val="00633166"/>
    <w:rsid w:val="0063377D"/>
    <w:rsid w:val="00633829"/>
    <w:rsid w:val="006349E7"/>
    <w:rsid w:val="00634BC1"/>
    <w:rsid w:val="00635256"/>
    <w:rsid w:val="00635544"/>
    <w:rsid w:val="00635903"/>
    <w:rsid w:val="00635E54"/>
    <w:rsid w:val="00635EAF"/>
    <w:rsid w:val="0063734C"/>
    <w:rsid w:val="0063784E"/>
    <w:rsid w:val="0064026C"/>
    <w:rsid w:val="00640817"/>
    <w:rsid w:val="0064160D"/>
    <w:rsid w:val="0064250E"/>
    <w:rsid w:val="0064273E"/>
    <w:rsid w:val="00642788"/>
    <w:rsid w:val="006430D4"/>
    <w:rsid w:val="006439ED"/>
    <w:rsid w:val="00645281"/>
    <w:rsid w:val="0064588E"/>
    <w:rsid w:val="00646BB6"/>
    <w:rsid w:val="006476CC"/>
    <w:rsid w:val="00647C8C"/>
    <w:rsid w:val="00650001"/>
    <w:rsid w:val="00654078"/>
    <w:rsid w:val="00654672"/>
    <w:rsid w:val="00655A36"/>
    <w:rsid w:val="006567DB"/>
    <w:rsid w:val="00657A2F"/>
    <w:rsid w:val="00661505"/>
    <w:rsid w:val="006616A4"/>
    <w:rsid w:val="0066178D"/>
    <w:rsid w:val="00661B77"/>
    <w:rsid w:val="00662DED"/>
    <w:rsid w:val="006644FB"/>
    <w:rsid w:val="006670D6"/>
    <w:rsid w:val="0066718E"/>
    <w:rsid w:val="00670550"/>
    <w:rsid w:val="00671061"/>
    <w:rsid w:val="00671E1E"/>
    <w:rsid w:val="00672A2C"/>
    <w:rsid w:val="00672BB9"/>
    <w:rsid w:val="00672FA4"/>
    <w:rsid w:val="0067367A"/>
    <w:rsid w:val="00674B61"/>
    <w:rsid w:val="00675751"/>
    <w:rsid w:val="00675809"/>
    <w:rsid w:val="00676FE5"/>
    <w:rsid w:val="00680232"/>
    <w:rsid w:val="00681D6B"/>
    <w:rsid w:val="0068423B"/>
    <w:rsid w:val="00684E1B"/>
    <w:rsid w:val="006856EF"/>
    <w:rsid w:val="00685DD6"/>
    <w:rsid w:val="00685E1F"/>
    <w:rsid w:val="0069071A"/>
    <w:rsid w:val="00690825"/>
    <w:rsid w:val="00691192"/>
    <w:rsid w:val="00691249"/>
    <w:rsid w:val="0069278D"/>
    <w:rsid w:val="00694E7F"/>
    <w:rsid w:val="00696AAC"/>
    <w:rsid w:val="00697E17"/>
    <w:rsid w:val="006A0369"/>
    <w:rsid w:val="006A0DF9"/>
    <w:rsid w:val="006A1418"/>
    <w:rsid w:val="006A172E"/>
    <w:rsid w:val="006A30D1"/>
    <w:rsid w:val="006A62C9"/>
    <w:rsid w:val="006A665A"/>
    <w:rsid w:val="006A6ABB"/>
    <w:rsid w:val="006A785C"/>
    <w:rsid w:val="006B070C"/>
    <w:rsid w:val="006B1918"/>
    <w:rsid w:val="006B2769"/>
    <w:rsid w:val="006B2AE7"/>
    <w:rsid w:val="006B400C"/>
    <w:rsid w:val="006B6511"/>
    <w:rsid w:val="006C0300"/>
    <w:rsid w:val="006C04D3"/>
    <w:rsid w:val="006C0F2A"/>
    <w:rsid w:val="006C1B6F"/>
    <w:rsid w:val="006C2B4F"/>
    <w:rsid w:val="006C4124"/>
    <w:rsid w:val="006C4240"/>
    <w:rsid w:val="006C5881"/>
    <w:rsid w:val="006D0B92"/>
    <w:rsid w:val="006D1E41"/>
    <w:rsid w:val="006D21A1"/>
    <w:rsid w:val="006D22A4"/>
    <w:rsid w:val="006D26CB"/>
    <w:rsid w:val="006D2C80"/>
    <w:rsid w:val="006D3D22"/>
    <w:rsid w:val="006D474B"/>
    <w:rsid w:val="006D6024"/>
    <w:rsid w:val="006E0D8B"/>
    <w:rsid w:val="006E16C3"/>
    <w:rsid w:val="006E1A54"/>
    <w:rsid w:val="006E4DC1"/>
    <w:rsid w:val="006E4DF2"/>
    <w:rsid w:val="006E520A"/>
    <w:rsid w:val="006E6D14"/>
    <w:rsid w:val="006E7B1A"/>
    <w:rsid w:val="006F4948"/>
    <w:rsid w:val="006F58F1"/>
    <w:rsid w:val="006F755E"/>
    <w:rsid w:val="006F765B"/>
    <w:rsid w:val="0070066D"/>
    <w:rsid w:val="007012FC"/>
    <w:rsid w:val="0070259A"/>
    <w:rsid w:val="0070412F"/>
    <w:rsid w:val="007049E7"/>
    <w:rsid w:val="00704BCD"/>
    <w:rsid w:val="00705ACB"/>
    <w:rsid w:val="007067C2"/>
    <w:rsid w:val="00706DB6"/>
    <w:rsid w:val="00706E1F"/>
    <w:rsid w:val="00710463"/>
    <w:rsid w:val="00713569"/>
    <w:rsid w:val="0071387A"/>
    <w:rsid w:val="007141F0"/>
    <w:rsid w:val="0071466A"/>
    <w:rsid w:val="007149B0"/>
    <w:rsid w:val="00715206"/>
    <w:rsid w:val="00716360"/>
    <w:rsid w:val="007176FB"/>
    <w:rsid w:val="007206C2"/>
    <w:rsid w:val="00722485"/>
    <w:rsid w:val="00722CF2"/>
    <w:rsid w:val="00725E83"/>
    <w:rsid w:val="007278AD"/>
    <w:rsid w:val="007279BB"/>
    <w:rsid w:val="0073031B"/>
    <w:rsid w:val="00731521"/>
    <w:rsid w:val="00731ED2"/>
    <w:rsid w:val="00732246"/>
    <w:rsid w:val="00733533"/>
    <w:rsid w:val="007344BC"/>
    <w:rsid w:val="0073472A"/>
    <w:rsid w:val="00735671"/>
    <w:rsid w:val="00736969"/>
    <w:rsid w:val="00742B23"/>
    <w:rsid w:val="00742C37"/>
    <w:rsid w:val="00742D22"/>
    <w:rsid w:val="0074313F"/>
    <w:rsid w:val="007431A5"/>
    <w:rsid w:val="0074341C"/>
    <w:rsid w:val="00744133"/>
    <w:rsid w:val="00744DE7"/>
    <w:rsid w:val="00745A23"/>
    <w:rsid w:val="0074674C"/>
    <w:rsid w:val="007467C4"/>
    <w:rsid w:val="007472C0"/>
    <w:rsid w:val="007502BB"/>
    <w:rsid w:val="007506B6"/>
    <w:rsid w:val="0075117B"/>
    <w:rsid w:val="00751695"/>
    <w:rsid w:val="00751CEF"/>
    <w:rsid w:val="0075207B"/>
    <w:rsid w:val="00752D6A"/>
    <w:rsid w:val="00753744"/>
    <w:rsid w:val="00755187"/>
    <w:rsid w:val="0075581B"/>
    <w:rsid w:val="0075616F"/>
    <w:rsid w:val="007579A7"/>
    <w:rsid w:val="007601EB"/>
    <w:rsid w:val="00760CD8"/>
    <w:rsid w:val="00761AA6"/>
    <w:rsid w:val="00761D38"/>
    <w:rsid w:val="00763228"/>
    <w:rsid w:val="00764006"/>
    <w:rsid w:val="0076528B"/>
    <w:rsid w:val="00765E9E"/>
    <w:rsid w:val="007671CF"/>
    <w:rsid w:val="0076793A"/>
    <w:rsid w:val="00767AF2"/>
    <w:rsid w:val="007706B7"/>
    <w:rsid w:val="0077151E"/>
    <w:rsid w:val="00771B02"/>
    <w:rsid w:val="00773263"/>
    <w:rsid w:val="00773F2B"/>
    <w:rsid w:val="00773F6D"/>
    <w:rsid w:val="00774477"/>
    <w:rsid w:val="00774EE4"/>
    <w:rsid w:val="00777564"/>
    <w:rsid w:val="00777645"/>
    <w:rsid w:val="00780039"/>
    <w:rsid w:val="00781CC5"/>
    <w:rsid w:val="0078236C"/>
    <w:rsid w:val="00783654"/>
    <w:rsid w:val="00784556"/>
    <w:rsid w:val="00784726"/>
    <w:rsid w:val="00785C5E"/>
    <w:rsid w:val="007861E5"/>
    <w:rsid w:val="00790050"/>
    <w:rsid w:val="00790763"/>
    <w:rsid w:val="007919B7"/>
    <w:rsid w:val="007921AE"/>
    <w:rsid w:val="00792577"/>
    <w:rsid w:val="00793254"/>
    <w:rsid w:val="00793AB5"/>
    <w:rsid w:val="00795184"/>
    <w:rsid w:val="00795D1C"/>
    <w:rsid w:val="00795FD3"/>
    <w:rsid w:val="007963DC"/>
    <w:rsid w:val="007A040F"/>
    <w:rsid w:val="007A1868"/>
    <w:rsid w:val="007A2705"/>
    <w:rsid w:val="007A37A4"/>
    <w:rsid w:val="007A43F3"/>
    <w:rsid w:val="007A4733"/>
    <w:rsid w:val="007A4954"/>
    <w:rsid w:val="007A4CD1"/>
    <w:rsid w:val="007A56BA"/>
    <w:rsid w:val="007A739D"/>
    <w:rsid w:val="007A7E0E"/>
    <w:rsid w:val="007B07E1"/>
    <w:rsid w:val="007B162E"/>
    <w:rsid w:val="007B2D6E"/>
    <w:rsid w:val="007B31FD"/>
    <w:rsid w:val="007B5207"/>
    <w:rsid w:val="007B5723"/>
    <w:rsid w:val="007B577A"/>
    <w:rsid w:val="007B58F0"/>
    <w:rsid w:val="007B5A00"/>
    <w:rsid w:val="007B5D44"/>
    <w:rsid w:val="007B6286"/>
    <w:rsid w:val="007C0678"/>
    <w:rsid w:val="007C102D"/>
    <w:rsid w:val="007C181D"/>
    <w:rsid w:val="007C343E"/>
    <w:rsid w:val="007C3BFE"/>
    <w:rsid w:val="007C609A"/>
    <w:rsid w:val="007C622C"/>
    <w:rsid w:val="007C6C8C"/>
    <w:rsid w:val="007C7155"/>
    <w:rsid w:val="007D0E42"/>
    <w:rsid w:val="007D1F7B"/>
    <w:rsid w:val="007D3B79"/>
    <w:rsid w:val="007D42C5"/>
    <w:rsid w:val="007D504B"/>
    <w:rsid w:val="007D754C"/>
    <w:rsid w:val="007D781A"/>
    <w:rsid w:val="007E068E"/>
    <w:rsid w:val="007E1165"/>
    <w:rsid w:val="007E1531"/>
    <w:rsid w:val="007E1556"/>
    <w:rsid w:val="007E3B01"/>
    <w:rsid w:val="007E4807"/>
    <w:rsid w:val="007E5BFD"/>
    <w:rsid w:val="007E6D01"/>
    <w:rsid w:val="007E70D0"/>
    <w:rsid w:val="007F09DC"/>
    <w:rsid w:val="007F16AA"/>
    <w:rsid w:val="007F1744"/>
    <w:rsid w:val="007F24A5"/>
    <w:rsid w:val="007F30E6"/>
    <w:rsid w:val="007F3CA0"/>
    <w:rsid w:val="007F4B40"/>
    <w:rsid w:val="007F593D"/>
    <w:rsid w:val="007F76F2"/>
    <w:rsid w:val="007F7E85"/>
    <w:rsid w:val="00803002"/>
    <w:rsid w:val="008031A8"/>
    <w:rsid w:val="0080350C"/>
    <w:rsid w:val="008047B3"/>
    <w:rsid w:val="00804C59"/>
    <w:rsid w:val="00805337"/>
    <w:rsid w:val="00810688"/>
    <w:rsid w:val="0081068A"/>
    <w:rsid w:val="008109FF"/>
    <w:rsid w:val="008116A0"/>
    <w:rsid w:val="00813D32"/>
    <w:rsid w:val="00813D6F"/>
    <w:rsid w:val="008141C9"/>
    <w:rsid w:val="00814B55"/>
    <w:rsid w:val="008157AB"/>
    <w:rsid w:val="00817585"/>
    <w:rsid w:val="00820409"/>
    <w:rsid w:val="008212ED"/>
    <w:rsid w:val="008215B7"/>
    <w:rsid w:val="00822299"/>
    <w:rsid w:val="00822576"/>
    <w:rsid w:val="0082299F"/>
    <w:rsid w:val="008245F6"/>
    <w:rsid w:val="0082463A"/>
    <w:rsid w:val="00825334"/>
    <w:rsid w:val="008255E9"/>
    <w:rsid w:val="0082766E"/>
    <w:rsid w:val="00827D0D"/>
    <w:rsid w:val="00830A49"/>
    <w:rsid w:val="00831203"/>
    <w:rsid w:val="00832ACF"/>
    <w:rsid w:val="00833731"/>
    <w:rsid w:val="00833AC0"/>
    <w:rsid w:val="00833F21"/>
    <w:rsid w:val="008340CF"/>
    <w:rsid w:val="0083636E"/>
    <w:rsid w:val="008371F6"/>
    <w:rsid w:val="008420A7"/>
    <w:rsid w:val="00842477"/>
    <w:rsid w:val="00842E6F"/>
    <w:rsid w:val="00842F50"/>
    <w:rsid w:val="008445AC"/>
    <w:rsid w:val="008451B8"/>
    <w:rsid w:val="00846B29"/>
    <w:rsid w:val="00846F01"/>
    <w:rsid w:val="008471B8"/>
    <w:rsid w:val="00847418"/>
    <w:rsid w:val="00847608"/>
    <w:rsid w:val="0085160A"/>
    <w:rsid w:val="00851E9F"/>
    <w:rsid w:val="00854198"/>
    <w:rsid w:val="008608A6"/>
    <w:rsid w:val="008614C4"/>
    <w:rsid w:val="00861894"/>
    <w:rsid w:val="008618D7"/>
    <w:rsid w:val="00862A1E"/>
    <w:rsid w:val="008645B9"/>
    <w:rsid w:val="00865F37"/>
    <w:rsid w:val="00866BFD"/>
    <w:rsid w:val="00866DE4"/>
    <w:rsid w:val="008672DF"/>
    <w:rsid w:val="00867562"/>
    <w:rsid w:val="00871934"/>
    <w:rsid w:val="0087206C"/>
    <w:rsid w:val="008731E9"/>
    <w:rsid w:val="008741FC"/>
    <w:rsid w:val="00874D67"/>
    <w:rsid w:val="00875AA2"/>
    <w:rsid w:val="008762E0"/>
    <w:rsid w:val="008769DA"/>
    <w:rsid w:val="0087729E"/>
    <w:rsid w:val="00880F80"/>
    <w:rsid w:val="0088112F"/>
    <w:rsid w:val="00881809"/>
    <w:rsid w:val="00882A2C"/>
    <w:rsid w:val="00883ED7"/>
    <w:rsid w:val="00883FDB"/>
    <w:rsid w:val="008841CD"/>
    <w:rsid w:val="00884438"/>
    <w:rsid w:val="008848EA"/>
    <w:rsid w:val="008851F2"/>
    <w:rsid w:val="00890FFF"/>
    <w:rsid w:val="00891020"/>
    <w:rsid w:val="00891F80"/>
    <w:rsid w:val="008926F8"/>
    <w:rsid w:val="00893255"/>
    <w:rsid w:val="00893279"/>
    <w:rsid w:val="00894156"/>
    <w:rsid w:val="00895AA0"/>
    <w:rsid w:val="0089662D"/>
    <w:rsid w:val="00896738"/>
    <w:rsid w:val="00897D3E"/>
    <w:rsid w:val="008A0DC0"/>
    <w:rsid w:val="008A0DCE"/>
    <w:rsid w:val="008A229E"/>
    <w:rsid w:val="008A5B71"/>
    <w:rsid w:val="008A6B81"/>
    <w:rsid w:val="008A6EC7"/>
    <w:rsid w:val="008A6F29"/>
    <w:rsid w:val="008A7B28"/>
    <w:rsid w:val="008B0155"/>
    <w:rsid w:val="008B14EC"/>
    <w:rsid w:val="008B1537"/>
    <w:rsid w:val="008B1AC9"/>
    <w:rsid w:val="008B2422"/>
    <w:rsid w:val="008B282F"/>
    <w:rsid w:val="008B3A1D"/>
    <w:rsid w:val="008B3A26"/>
    <w:rsid w:val="008B3E2F"/>
    <w:rsid w:val="008B3F6F"/>
    <w:rsid w:val="008B3FB7"/>
    <w:rsid w:val="008B516C"/>
    <w:rsid w:val="008B5405"/>
    <w:rsid w:val="008B5775"/>
    <w:rsid w:val="008B6F0F"/>
    <w:rsid w:val="008B6F4B"/>
    <w:rsid w:val="008B701F"/>
    <w:rsid w:val="008B72DE"/>
    <w:rsid w:val="008B7F0D"/>
    <w:rsid w:val="008C30B5"/>
    <w:rsid w:val="008C382A"/>
    <w:rsid w:val="008C62E5"/>
    <w:rsid w:val="008C6C73"/>
    <w:rsid w:val="008C6EBD"/>
    <w:rsid w:val="008C700E"/>
    <w:rsid w:val="008C79C6"/>
    <w:rsid w:val="008C7D6D"/>
    <w:rsid w:val="008D07E0"/>
    <w:rsid w:val="008D1D24"/>
    <w:rsid w:val="008D2221"/>
    <w:rsid w:val="008D2819"/>
    <w:rsid w:val="008D49DD"/>
    <w:rsid w:val="008D5682"/>
    <w:rsid w:val="008D7125"/>
    <w:rsid w:val="008D75EB"/>
    <w:rsid w:val="008E1EEA"/>
    <w:rsid w:val="008E40E0"/>
    <w:rsid w:val="008E4858"/>
    <w:rsid w:val="008E4DED"/>
    <w:rsid w:val="008E4F78"/>
    <w:rsid w:val="008E53BF"/>
    <w:rsid w:val="008E567E"/>
    <w:rsid w:val="008F0416"/>
    <w:rsid w:val="008F1BAB"/>
    <w:rsid w:val="008F32D6"/>
    <w:rsid w:val="008F3860"/>
    <w:rsid w:val="008F3935"/>
    <w:rsid w:val="008F3CA0"/>
    <w:rsid w:val="008F4400"/>
    <w:rsid w:val="008F58BC"/>
    <w:rsid w:val="008F59EB"/>
    <w:rsid w:val="008F712E"/>
    <w:rsid w:val="008F7301"/>
    <w:rsid w:val="008F78D8"/>
    <w:rsid w:val="00901720"/>
    <w:rsid w:val="009023DE"/>
    <w:rsid w:val="0090272A"/>
    <w:rsid w:val="0090326C"/>
    <w:rsid w:val="009032A1"/>
    <w:rsid w:val="00903306"/>
    <w:rsid w:val="00904ABC"/>
    <w:rsid w:val="0090523E"/>
    <w:rsid w:val="00905443"/>
    <w:rsid w:val="0090651B"/>
    <w:rsid w:val="009104A8"/>
    <w:rsid w:val="00911110"/>
    <w:rsid w:val="0091205E"/>
    <w:rsid w:val="0091295D"/>
    <w:rsid w:val="009132D1"/>
    <w:rsid w:val="009154EC"/>
    <w:rsid w:val="00920B80"/>
    <w:rsid w:val="00920E79"/>
    <w:rsid w:val="00921A03"/>
    <w:rsid w:val="009220E9"/>
    <w:rsid w:val="00923FF9"/>
    <w:rsid w:val="00924CAD"/>
    <w:rsid w:val="00925941"/>
    <w:rsid w:val="00925FCB"/>
    <w:rsid w:val="00927BDC"/>
    <w:rsid w:val="00930E95"/>
    <w:rsid w:val="00931464"/>
    <w:rsid w:val="00933BDB"/>
    <w:rsid w:val="0093403A"/>
    <w:rsid w:val="009366AB"/>
    <w:rsid w:val="009379DD"/>
    <w:rsid w:val="00937F80"/>
    <w:rsid w:val="009406EE"/>
    <w:rsid w:val="00940AC9"/>
    <w:rsid w:val="0094204A"/>
    <w:rsid w:val="0094328B"/>
    <w:rsid w:val="0094574B"/>
    <w:rsid w:val="009512F2"/>
    <w:rsid w:val="00951E90"/>
    <w:rsid w:val="00952B89"/>
    <w:rsid w:val="0095313C"/>
    <w:rsid w:val="00953D37"/>
    <w:rsid w:val="00954741"/>
    <w:rsid w:val="009547F4"/>
    <w:rsid w:val="009553F7"/>
    <w:rsid w:val="00955530"/>
    <w:rsid w:val="00955D5A"/>
    <w:rsid w:val="00955E53"/>
    <w:rsid w:val="0095612C"/>
    <w:rsid w:val="00956809"/>
    <w:rsid w:val="009623C6"/>
    <w:rsid w:val="00962EB5"/>
    <w:rsid w:val="00963749"/>
    <w:rsid w:val="00963DE2"/>
    <w:rsid w:val="0096415C"/>
    <w:rsid w:val="00964B89"/>
    <w:rsid w:val="0096755C"/>
    <w:rsid w:val="00967971"/>
    <w:rsid w:val="00967BBF"/>
    <w:rsid w:val="0097173E"/>
    <w:rsid w:val="0097257D"/>
    <w:rsid w:val="00972822"/>
    <w:rsid w:val="009729C6"/>
    <w:rsid w:val="00973215"/>
    <w:rsid w:val="00974924"/>
    <w:rsid w:val="00980AC9"/>
    <w:rsid w:val="00981860"/>
    <w:rsid w:val="009835F0"/>
    <w:rsid w:val="00983FBA"/>
    <w:rsid w:val="00983FEF"/>
    <w:rsid w:val="00984CC4"/>
    <w:rsid w:val="00984EB9"/>
    <w:rsid w:val="00985B9E"/>
    <w:rsid w:val="00986608"/>
    <w:rsid w:val="00986B89"/>
    <w:rsid w:val="0099019D"/>
    <w:rsid w:val="00991F3F"/>
    <w:rsid w:val="009921C9"/>
    <w:rsid w:val="00992454"/>
    <w:rsid w:val="00992CA4"/>
    <w:rsid w:val="0099342D"/>
    <w:rsid w:val="00993D0E"/>
    <w:rsid w:val="009940D7"/>
    <w:rsid w:val="00994345"/>
    <w:rsid w:val="00996323"/>
    <w:rsid w:val="0099759A"/>
    <w:rsid w:val="009A1195"/>
    <w:rsid w:val="009A187E"/>
    <w:rsid w:val="009A1A13"/>
    <w:rsid w:val="009A2650"/>
    <w:rsid w:val="009A296D"/>
    <w:rsid w:val="009A34A5"/>
    <w:rsid w:val="009A4143"/>
    <w:rsid w:val="009A429E"/>
    <w:rsid w:val="009A63A0"/>
    <w:rsid w:val="009A65B4"/>
    <w:rsid w:val="009A79FD"/>
    <w:rsid w:val="009A7C7B"/>
    <w:rsid w:val="009B13E4"/>
    <w:rsid w:val="009B1477"/>
    <w:rsid w:val="009B1544"/>
    <w:rsid w:val="009B185C"/>
    <w:rsid w:val="009B2AE7"/>
    <w:rsid w:val="009B302D"/>
    <w:rsid w:val="009B36A7"/>
    <w:rsid w:val="009B4844"/>
    <w:rsid w:val="009B64EC"/>
    <w:rsid w:val="009B66DC"/>
    <w:rsid w:val="009B6AE2"/>
    <w:rsid w:val="009C003D"/>
    <w:rsid w:val="009C18A9"/>
    <w:rsid w:val="009C1E20"/>
    <w:rsid w:val="009C33F1"/>
    <w:rsid w:val="009C42A1"/>
    <w:rsid w:val="009C5F64"/>
    <w:rsid w:val="009C64FE"/>
    <w:rsid w:val="009C67C5"/>
    <w:rsid w:val="009C7B25"/>
    <w:rsid w:val="009D0439"/>
    <w:rsid w:val="009D0455"/>
    <w:rsid w:val="009D0581"/>
    <w:rsid w:val="009D17BA"/>
    <w:rsid w:val="009D518A"/>
    <w:rsid w:val="009D6810"/>
    <w:rsid w:val="009D78CA"/>
    <w:rsid w:val="009E160F"/>
    <w:rsid w:val="009E1999"/>
    <w:rsid w:val="009E34B0"/>
    <w:rsid w:val="009E4F39"/>
    <w:rsid w:val="009E4F3C"/>
    <w:rsid w:val="009E6B79"/>
    <w:rsid w:val="009E6C6C"/>
    <w:rsid w:val="009E6DDE"/>
    <w:rsid w:val="009E7DC1"/>
    <w:rsid w:val="009F2AB7"/>
    <w:rsid w:val="009F3A23"/>
    <w:rsid w:val="009F3C98"/>
    <w:rsid w:val="009F427A"/>
    <w:rsid w:val="009F579B"/>
    <w:rsid w:val="009F666C"/>
    <w:rsid w:val="009F7654"/>
    <w:rsid w:val="009F78F0"/>
    <w:rsid w:val="00A013A5"/>
    <w:rsid w:val="00A03E94"/>
    <w:rsid w:val="00A049EA"/>
    <w:rsid w:val="00A04C8E"/>
    <w:rsid w:val="00A0552A"/>
    <w:rsid w:val="00A06F83"/>
    <w:rsid w:val="00A07EC9"/>
    <w:rsid w:val="00A11B97"/>
    <w:rsid w:val="00A11CDE"/>
    <w:rsid w:val="00A11FF3"/>
    <w:rsid w:val="00A12A6A"/>
    <w:rsid w:val="00A12F9F"/>
    <w:rsid w:val="00A1323B"/>
    <w:rsid w:val="00A1371C"/>
    <w:rsid w:val="00A13AD0"/>
    <w:rsid w:val="00A147FC"/>
    <w:rsid w:val="00A150B2"/>
    <w:rsid w:val="00A157B1"/>
    <w:rsid w:val="00A15859"/>
    <w:rsid w:val="00A16687"/>
    <w:rsid w:val="00A16B94"/>
    <w:rsid w:val="00A16CE0"/>
    <w:rsid w:val="00A174E0"/>
    <w:rsid w:val="00A21AC7"/>
    <w:rsid w:val="00A2220C"/>
    <w:rsid w:val="00A22A7C"/>
    <w:rsid w:val="00A22B21"/>
    <w:rsid w:val="00A22FA7"/>
    <w:rsid w:val="00A25379"/>
    <w:rsid w:val="00A25CF4"/>
    <w:rsid w:val="00A27B93"/>
    <w:rsid w:val="00A30A32"/>
    <w:rsid w:val="00A316A6"/>
    <w:rsid w:val="00A322F0"/>
    <w:rsid w:val="00A3368B"/>
    <w:rsid w:val="00A337C4"/>
    <w:rsid w:val="00A34042"/>
    <w:rsid w:val="00A3469D"/>
    <w:rsid w:val="00A353C0"/>
    <w:rsid w:val="00A35AB7"/>
    <w:rsid w:val="00A379D5"/>
    <w:rsid w:val="00A37DE1"/>
    <w:rsid w:val="00A4052F"/>
    <w:rsid w:val="00A40D11"/>
    <w:rsid w:val="00A41547"/>
    <w:rsid w:val="00A41C58"/>
    <w:rsid w:val="00A422D1"/>
    <w:rsid w:val="00A42454"/>
    <w:rsid w:val="00A42ACF"/>
    <w:rsid w:val="00A433E6"/>
    <w:rsid w:val="00A43A66"/>
    <w:rsid w:val="00A45918"/>
    <w:rsid w:val="00A47206"/>
    <w:rsid w:val="00A4724F"/>
    <w:rsid w:val="00A5065C"/>
    <w:rsid w:val="00A50FBA"/>
    <w:rsid w:val="00A51FDE"/>
    <w:rsid w:val="00A52A37"/>
    <w:rsid w:val="00A53488"/>
    <w:rsid w:val="00A54734"/>
    <w:rsid w:val="00A54EEB"/>
    <w:rsid w:val="00A56B51"/>
    <w:rsid w:val="00A57F68"/>
    <w:rsid w:val="00A60023"/>
    <w:rsid w:val="00A60EE6"/>
    <w:rsid w:val="00A61A98"/>
    <w:rsid w:val="00A62B38"/>
    <w:rsid w:val="00A62FD0"/>
    <w:rsid w:val="00A63F38"/>
    <w:rsid w:val="00A640C9"/>
    <w:rsid w:val="00A640E1"/>
    <w:rsid w:val="00A64567"/>
    <w:rsid w:val="00A665B8"/>
    <w:rsid w:val="00A670C9"/>
    <w:rsid w:val="00A67704"/>
    <w:rsid w:val="00A70ECC"/>
    <w:rsid w:val="00A71BEC"/>
    <w:rsid w:val="00A73004"/>
    <w:rsid w:val="00A759BE"/>
    <w:rsid w:val="00A75E7C"/>
    <w:rsid w:val="00A76496"/>
    <w:rsid w:val="00A77195"/>
    <w:rsid w:val="00A77628"/>
    <w:rsid w:val="00A8067D"/>
    <w:rsid w:val="00A81293"/>
    <w:rsid w:val="00A82820"/>
    <w:rsid w:val="00A829B0"/>
    <w:rsid w:val="00A82C03"/>
    <w:rsid w:val="00A84509"/>
    <w:rsid w:val="00A84E94"/>
    <w:rsid w:val="00A85E52"/>
    <w:rsid w:val="00A868FC"/>
    <w:rsid w:val="00A86D60"/>
    <w:rsid w:val="00A92266"/>
    <w:rsid w:val="00A9296D"/>
    <w:rsid w:val="00A93067"/>
    <w:rsid w:val="00A93F68"/>
    <w:rsid w:val="00A94EEE"/>
    <w:rsid w:val="00A956CB"/>
    <w:rsid w:val="00A957DC"/>
    <w:rsid w:val="00A95CBD"/>
    <w:rsid w:val="00AA01DE"/>
    <w:rsid w:val="00AA02F4"/>
    <w:rsid w:val="00AA3A61"/>
    <w:rsid w:val="00AA45A3"/>
    <w:rsid w:val="00AA49B7"/>
    <w:rsid w:val="00AA63A0"/>
    <w:rsid w:val="00AA6526"/>
    <w:rsid w:val="00AA69DF"/>
    <w:rsid w:val="00AA701C"/>
    <w:rsid w:val="00AA7C45"/>
    <w:rsid w:val="00AB0047"/>
    <w:rsid w:val="00AB0BF8"/>
    <w:rsid w:val="00AB0E07"/>
    <w:rsid w:val="00AB1A7C"/>
    <w:rsid w:val="00AB1D85"/>
    <w:rsid w:val="00AB2157"/>
    <w:rsid w:val="00AB2223"/>
    <w:rsid w:val="00AB347C"/>
    <w:rsid w:val="00AB39A3"/>
    <w:rsid w:val="00AB58DB"/>
    <w:rsid w:val="00AB5B7B"/>
    <w:rsid w:val="00AB7887"/>
    <w:rsid w:val="00AC02D7"/>
    <w:rsid w:val="00AC2D75"/>
    <w:rsid w:val="00AC330A"/>
    <w:rsid w:val="00AC518B"/>
    <w:rsid w:val="00AD0493"/>
    <w:rsid w:val="00AD0DDB"/>
    <w:rsid w:val="00AD1113"/>
    <w:rsid w:val="00AD149B"/>
    <w:rsid w:val="00AD23CC"/>
    <w:rsid w:val="00AD3796"/>
    <w:rsid w:val="00AD5AFC"/>
    <w:rsid w:val="00AD6D1A"/>
    <w:rsid w:val="00AD73BF"/>
    <w:rsid w:val="00AE05E9"/>
    <w:rsid w:val="00AE10E6"/>
    <w:rsid w:val="00AE137E"/>
    <w:rsid w:val="00AE1E09"/>
    <w:rsid w:val="00AE1EC4"/>
    <w:rsid w:val="00AE27B7"/>
    <w:rsid w:val="00AE532E"/>
    <w:rsid w:val="00AE5A35"/>
    <w:rsid w:val="00AF05D0"/>
    <w:rsid w:val="00AF0DFA"/>
    <w:rsid w:val="00AF13EB"/>
    <w:rsid w:val="00AF34FF"/>
    <w:rsid w:val="00AF43DA"/>
    <w:rsid w:val="00AF4779"/>
    <w:rsid w:val="00AF5BFC"/>
    <w:rsid w:val="00AF6194"/>
    <w:rsid w:val="00AF6976"/>
    <w:rsid w:val="00AF7AB3"/>
    <w:rsid w:val="00AF7D9E"/>
    <w:rsid w:val="00B003AB"/>
    <w:rsid w:val="00B00486"/>
    <w:rsid w:val="00B00590"/>
    <w:rsid w:val="00B0084B"/>
    <w:rsid w:val="00B012B4"/>
    <w:rsid w:val="00B02F85"/>
    <w:rsid w:val="00B039D3"/>
    <w:rsid w:val="00B03B65"/>
    <w:rsid w:val="00B03D62"/>
    <w:rsid w:val="00B0710B"/>
    <w:rsid w:val="00B076F9"/>
    <w:rsid w:val="00B10F33"/>
    <w:rsid w:val="00B121A2"/>
    <w:rsid w:val="00B1378B"/>
    <w:rsid w:val="00B13D1D"/>
    <w:rsid w:val="00B14BBB"/>
    <w:rsid w:val="00B14FD7"/>
    <w:rsid w:val="00B15708"/>
    <w:rsid w:val="00B163CE"/>
    <w:rsid w:val="00B17AFE"/>
    <w:rsid w:val="00B20269"/>
    <w:rsid w:val="00B20652"/>
    <w:rsid w:val="00B215C7"/>
    <w:rsid w:val="00B21700"/>
    <w:rsid w:val="00B22E75"/>
    <w:rsid w:val="00B23699"/>
    <w:rsid w:val="00B23F9D"/>
    <w:rsid w:val="00B244D7"/>
    <w:rsid w:val="00B26156"/>
    <w:rsid w:val="00B26E2B"/>
    <w:rsid w:val="00B27274"/>
    <w:rsid w:val="00B273AD"/>
    <w:rsid w:val="00B3017D"/>
    <w:rsid w:val="00B32319"/>
    <w:rsid w:val="00B32CF6"/>
    <w:rsid w:val="00B35A89"/>
    <w:rsid w:val="00B37140"/>
    <w:rsid w:val="00B3779B"/>
    <w:rsid w:val="00B400A9"/>
    <w:rsid w:val="00B40165"/>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0B67"/>
    <w:rsid w:val="00B51B12"/>
    <w:rsid w:val="00B52567"/>
    <w:rsid w:val="00B52CC2"/>
    <w:rsid w:val="00B5499E"/>
    <w:rsid w:val="00B55DC1"/>
    <w:rsid w:val="00B56A9C"/>
    <w:rsid w:val="00B56CE3"/>
    <w:rsid w:val="00B57511"/>
    <w:rsid w:val="00B57AAB"/>
    <w:rsid w:val="00B60B5B"/>
    <w:rsid w:val="00B60D83"/>
    <w:rsid w:val="00B61429"/>
    <w:rsid w:val="00B61908"/>
    <w:rsid w:val="00B61C91"/>
    <w:rsid w:val="00B61F6C"/>
    <w:rsid w:val="00B62722"/>
    <w:rsid w:val="00B64F48"/>
    <w:rsid w:val="00B665C3"/>
    <w:rsid w:val="00B67F95"/>
    <w:rsid w:val="00B70843"/>
    <w:rsid w:val="00B713A4"/>
    <w:rsid w:val="00B71F14"/>
    <w:rsid w:val="00B72183"/>
    <w:rsid w:val="00B73641"/>
    <w:rsid w:val="00B75DF4"/>
    <w:rsid w:val="00B76AF4"/>
    <w:rsid w:val="00B77027"/>
    <w:rsid w:val="00B7737E"/>
    <w:rsid w:val="00B801F3"/>
    <w:rsid w:val="00B80603"/>
    <w:rsid w:val="00B81E34"/>
    <w:rsid w:val="00B824FE"/>
    <w:rsid w:val="00B82A62"/>
    <w:rsid w:val="00B834E2"/>
    <w:rsid w:val="00B85447"/>
    <w:rsid w:val="00B8646A"/>
    <w:rsid w:val="00B872BE"/>
    <w:rsid w:val="00B87A90"/>
    <w:rsid w:val="00B87B68"/>
    <w:rsid w:val="00B904F1"/>
    <w:rsid w:val="00B9250D"/>
    <w:rsid w:val="00B932C9"/>
    <w:rsid w:val="00B943EC"/>
    <w:rsid w:val="00B97CC5"/>
    <w:rsid w:val="00B97D16"/>
    <w:rsid w:val="00BA00CF"/>
    <w:rsid w:val="00BA0B90"/>
    <w:rsid w:val="00BA0CCF"/>
    <w:rsid w:val="00BA0D68"/>
    <w:rsid w:val="00BA1DC6"/>
    <w:rsid w:val="00BA28FA"/>
    <w:rsid w:val="00BA29FA"/>
    <w:rsid w:val="00BA3886"/>
    <w:rsid w:val="00BA4288"/>
    <w:rsid w:val="00BA5817"/>
    <w:rsid w:val="00BA5E24"/>
    <w:rsid w:val="00BA602A"/>
    <w:rsid w:val="00BA6140"/>
    <w:rsid w:val="00BA6475"/>
    <w:rsid w:val="00BA7EBD"/>
    <w:rsid w:val="00BB04FF"/>
    <w:rsid w:val="00BB0C40"/>
    <w:rsid w:val="00BB22D1"/>
    <w:rsid w:val="00BB3887"/>
    <w:rsid w:val="00BB3B76"/>
    <w:rsid w:val="00BB6259"/>
    <w:rsid w:val="00BB7C6F"/>
    <w:rsid w:val="00BC014F"/>
    <w:rsid w:val="00BC029E"/>
    <w:rsid w:val="00BC036D"/>
    <w:rsid w:val="00BC2128"/>
    <w:rsid w:val="00BC2142"/>
    <w:rsid w:val="00BC27BB"/>
    <w:rsid w:val="00BC323E"/>
    <w:rsid w:val="00BC5399"/>
    <w:rsid w:val="00BC5D88"/>
    <w:rsid w:val="00BC6F29"/>
    <w:rsid w:val="00BC773B"/>
    <w:rsid w:val="00BD2BB9"/>
    <w:rsid w:val="00BD2DE2"/>
    <w:rsid w:val="00BD4BA5"/>
    <w:rsid w:val="00BD4BF3"/>
    <w:rsid w:val="00BD5302"/>
    <w:rsid w:val="00BD5FE7"/>
    <w:rsid w:val="00BD6FAD"/>
    <w:rsid w:val="00BD74FA"/>
    <w:rsid w:val="00BE058F"/>
    <w:rsid w:val="00BE102A"/>
    <w:rsid w:val="00BE1BE6"/>
    <w:rsid w:val="00BE3015"/>
    <w:rsid w:val="00BE408B"/>
    <w:rsid w:val="00BE4854"/>
    <w:rsid w:val="00BE4D03"/>
    <w:rsid w:val="00BE5CE9"/>
    <w:rsid w:val="00BE5DC4"/>
    <w:rsid w:val="00BF0004"/>
    <w:rsid w:val="00BF026B"/>
    <w:rsid w:val="00BF0A23"/>
    <w:rsid w:val="00BF1DE8"/>
    <w:rsid w:val="00BF243E"/>
    <w:rsid w:val="00BF2593"/>
    <w:rsid w:val="00BF7089"/>
    <w:rsid w:val="00BF77FD"/>
    <w:rsid w:val="00C00791"/>
    <w:rsid w:val="00C00CC7"/>
    <w:rsid w:val="00C01EF1"/>
    <w:rsid w:val="00C02591"/>
    <w:rsid w:val="00C049F8"/>
    <w:rsid w:val="00C06C34"/>
    <w:rsid w:val="00C118B3"/>
    <w:rsid w:val="00C130DD"/>
    <w:rsid w:val="00C14742"/>
    <w:rsid w:val="00C147EA"/>
    <w:rsid w:val="00C14F22"/>
    <w:rsid w:val="00C15D91"/>
    <w:rsid w:val="00C20097"/>
    <w:rsid w:val="00C202C5"/>
    <w:rsid w:val="00C21672"/>
    <w:rsid w:val="00C21B2C"/>
    <w:rsid w:val="00C22427"/>
    <w:rsid w:val="00C22BFF"/>
    <w:rsid w:val="00C234EA"/>
    <w:rsid w:val="00C23D66"/>
    <w:rsid w:val="00C243BD"/>
    <w:rsid w:val="00C262B8"/>
    <w:rsid w:val="00C272DC"/>
    <w:rsid w:val="00C31E2C"/>
    <w:rsid w:val="00C33E5F"/>
    <w:rsid w:val="00C3440A"/>
    <w:rsid w:val="00C35621"/>
    <w:rsid w:val="00C36DC5"/>
    <w:rsid w:val="00C3722A"/>
    <w:rsid w:val="00C4025D"/>
    <w:rsid w:val="00C40B71"/>
    <w:rsid w:val="00C41386"/>
    <w:rsid w:val="00C41F46"/>
    <w:rsid w:val="00C423D9"/>
    <w:rsid w:val="00C43AD9"/>
    <w:rsid w:val="00C43FC7"/>
    <w:rsid w:val="00C47105"/>
    <w:rsid w:val="00C47252"/>
    <w:rsid w:val="00C51749"/>
    <w:rsid w:val="00C52304"/>
    <w:rsid w:val="00C52A37"/>
    <w:rsid w:val="00C536C6"/>
    <w:rsid w:val="00C54C85"/>
    <w:rsid w:val="00C56926"/>
    <w:rsid w:val="00C569A0"/>
    <w:rsid w:val="00C60F16"/>
    <w:rsid w:val="00C632A9"/>
    <w:rsid w:val="00C64674"/>
    <w:rsid w:val="00C653CD"/>
    <w:rsid w:val="00C65407"/>
    <w:rsid w:val="00C654AD"/>
    <w:rsid w:val="00C659CF"/>
    <w:rsid w:val="00C662EF"/>
    <w:rsid w:val="00C663B6"/>
    <w:rsid w:val="00C67898"/>
    <w:rsid w:val="00C7039A"/>
    <w:rsid w:val="00C71367"/>
    <w:rsid w:val="00C71CC5"/>
    <w:rsid w:val="00C72401"/>
    <w:rsid w:val="00C73188"/>
    <w:rsid w:val="00C73967"/>
    <w:rsid w:val="00C74245"/>
    <w:rsid w:val="00C7621E"/>
    <w:rsid w:val="00C81051"/>
    <w:rsid w:val="00C8118B"/>
    <w:rsid w:val="00C81562"/>
    <w:rsid w:val="00C815DC"/>
    <w:rsid w:val="00C816BC"/>
    <w:rsid w:val="00C8175A"/>
    <w:rsid w:val="00C81B61"/>
    <w:rsid w:val="00C828E0"/>
    <w:rsid w:val="00C84C70"/>
    <w:rsid w:val="00C85A89"/>
    <w:rsid w:val="00C87839"/>
    <w:rsid w:val="00C905FF"/>
    <w:rsid w:val="00C91467"/>
    <w:rsid w:val="00C91523"/>
    <w:rsid w:val="00C919D3"/>
    <w:rsid w:val="00C91B8D"/>
    <w:rsid w:val="00C9260A"/>
    <w:rsid w:val="00C93448"/>
    <w:rsid w:val="00C942FC"/>
    <w:rsid w:val="00C9530E"/>
    <w:rsid w:val="00CA1C69"/>
    <w:rsid w:val="00CA1D9F"/>
    <w:rsid w:val="00CA3062"/>
    <w:rsid w:val="00CA31E6"/>
    <w:rsid w:val="00CA489D"/>
    <w:rsid w:val="00CA4D23"/>
    <w:rsid w:val="00CB2683"/>
    <w:rsid w:val="00CB2771"/>
    <w:rsid w:val="00CB2AB1"/>
    <w:rsid w:val="00CB59ED"/>
    <w:rsid w:val="00CB72E5"/>
    <w:rsid w:val="00CC1C78"/>
    <w:rsid w:val="00CC2FD9"/>
    <w:rsid w:val="00CC4070"/>
    <w:rsid w:val="00CC467B"/>
    <w:rsid w:val="00CC6F89"/>
    <w:rsid w:val="00CC776A"/>
    <w:rsid w:val="00CD0138"/>
    <w:rsid w:val="00CD0C2E"/>
    <w:rsid w:val="00CD1476"/>
    <w:rsid w:val="00CD1F7D"/>
    <w:rsid w:val="00CD2381"/>
    <w:rsid w:val="00CD344D"/>
    <w:rsid w:val="00CD36F9"/>
    <w:rsid w:val="00CD56A0"/>
    <w:rsid w:val="00CD654F"/>
    <w:rsid w:val="00CE0A0F"/>
    <w:rsid w:val="00CE3232"/>
    <w:rsid w:val="00CE3F9C"/>
    <w:rsid w:val="00CE4585"/>
    <w:rsid w:val="00CE4DF0"/>
    <w:rsid w:val="00CE5557"/>
    <w:rsid w:val="00CE56E1"/>
    <w:rsid w:val="00CE6E70"/>
    <w:rsid w:val="00CF0B93"/>
    <w:rsid w:val="00CF2541"/>
    <w:rsid w:val="00CF2B63"/>
    <w:rsid w:val="00CF2D9C"/>
    <w:rsid w:val="00CF3482"/>
    <w:rsid w:val="00CF3790"/>
    <w:rsid w:val="00CF3E60"/>
    <w:rsid w:val="00CF592B"/>
    <w:rsid w:val="00CF6DD1"/>
    <w:rsid w:val="00CF7CEE"/>
    <w:rsid w:val="00D000D9"/>
    <w:rsid w:val="00D01DE2"/>
    <w:rsid w:val="00D044E8"/>
    <w:rsid w:val="00D06840"/>
    <w:rsid w:val="00D105F0"/>
    <w:rsid w:val="00D1221E"/>
    <w:rsid w:val="00D13CD9"/>
    <w:rsid w:val="00D14737"/>
    <w:rsid w:val="00D16BCD"/>
    <w:rsid w:val="00D2025C"/>
    <w:rsid w:val="00D210C4"/>
    <w:rsid w:val="00D2168C"/>
    <w:rsid w:val="00D21903"/>
    <w:rsid w:val="00D22A32"/>
    <w:rsid w:val="00D2356D"/>
    <w:rsid w:val="00D25CD8"/>
    <w:rsid w:val="00D260AC"/>
    <w:rsid w:val="00D279F1"/>
    <w:rsid w:val="00D27F35"/>
    <w:rsid w:val="00D302ED"/>
    <w:rsid w:val="00D30AAD"/>
    <w:rsid w:val="00D32A41"/>
    <w:rsid w:val="00D34427"/>
    <w:rsid w:val="00D34CB7"/>
    <w:rsid w:val="00D34CCD"/>
    <w:rsid w:val="00D37C84"/>
    <w:rsid w:val="00D4041B"/>
    <w:rsid w:val="00D40C6D"/>
    <w:rsid w:val="00D414C9"/>
    <w:rsid w:val="00D42541"/>
    <w:rsid w:val="00D435FC"/>
    <w:rsid w:val="00D4754A"/>
    <w:rsid w:val="00D50D20"/>
    <w:rsid w:val="00D50EFC"/>
    <w:rsid w:val="00D53480"/>
    <w:rsid w:val="00D535B7"/>
    <w:rsid w:val="00D53DFB"/>
    <w:rsid w:val="00D54153"/>
    <w:rsid w:val="00D55C61"/>
    <w:rsid w:val="00D56184"/>
    <w:rsid w:val="00D61100"/>
    <w:rsid w:val="00D6224E"/>
    <w:rsid w:val="00D62320"/>
    <w:rsid w:val="00D6318C"/>
    <w:rsid w:val="00D63FCE"/>
    <w:rsid w:val="00D64A42"/>
    <w:rsid w:val="00D65666"/>
    <w:rsid w:val="00D67261"/>
    <w:rsid w:val="00D673E6"/>
    <w:rsid w:val="00D7468F"/>
    <w:rsid w:val="00D752C3"/>
    <w:rsid w:val="00D765C3"/>
    <w:rsid w:val="00D807C9"/>
    <w:rsid w:val="00D813C6"/>
    <w:rsid w:val="00D82C55"/>
    <w:rsid w:val="00D82FEB"/>
    <w:rsid w:val="00D83D60"/>
    <w:rsid w:val="00D841E6"/>
    <w:rsid w:val="00D84487"/>
    <w:rsid w:val="00D84667"/>
    <w:rsid w:val="00D87EE8"/>
    <w:rsid w:val="00D90DAC"/>
    <w:rsid w:val="00D9152A"/>
    <w:rsid w:val="00D91CD9"/>
    <w:rsid w:val="00D91E8A"/>
    <w:rsid w:val="00D939BD"/>
    <w:rsid w:val="00D9511B"/>
    <w:rsid w:val="00D954F1"/>
    <w:rsid w:val="00D96CD7"/>
    <w:rsid w:val="00D97519"/>
    <w:rsid w:val="00DA1B96"/>
    <w:rsid w:val="00DA20D9"/>
    <w:rsid w:val="00DA2300"/>
    <w:rsid w:val="00DA3674"/>
    <w:rsid w:val="00DA4569"/>
    <w:rsid w:val="00DA4C07"/>
    <w:rsid w:val="00DA6A90"/>
    <w:rsid w:val="00DA70A8"/>
    <w:rsid w:val="00DA73D2"/>
    <w:rsid w:val="00DA795B"/>
    <w:rsid w:val="00DA7C94"/>
    <w:rsid w:val="00DB15E3"/>
    <w:rsid w:val="00DB207F"/>
    <w:rsid w:val="00DB2BAD"/>
    <w:rsid w:val="00DB33B6"/>
    <w:rsid w:val="00DB3728"/>
    <w:rsid w:val="00DB6A18"/>
    <w:rsid w:val="00DC00A3"/>
    <w:rsid w:val="00DC1E7A"/>
    <w:rsid w:val="00DC2106"/>
    <w:rsid w:val="00DC26C8"/>
    <w:rsid w:val="00DC2717"/>
    <w:rsid w:val="00DC38D5"/>
    <w:rsid w:val="00DC508C"/>
    <w:rsid w:val="00DC5C92"/>
    <w:rsid w:val="00DC62CE"/>
    <w:rsid w:val="00DC6486"/>
    <w:rsid w:val="00DC734B"/>
    <w:rsid w:val="00DD0E50"/>
    <w:rsid w:val="00DD12B0"/>
    <w:rsid w:val="00DD417D"/>
    <w:rsid w:val="00DD5502"/>
    <w:rsid w:val="00DD589D"/>
    <w:rsid w:val="00DD6316"/>
    <w:rsid w:val="00DD671E"/>
    <w:rsid w:val="00DD6ED8"/>
    <w:rsid w:val="00DD7025"/>
    <w:rsid w:val="00DD7583"/>
    <w:rsid w:val="00DE00D7"/>
    <w:rsid w:val="00DE08DC"/>
    <w:rsid w:val="00DE18F3"/>
    <w:rsid w:val="00DE1B16"/>
    <w:rsid w:val="00DE225D"/>
    <w:rsid w:val="00DE3E46"/>
    <w:rsid w:val="00DE4D1E"/>
    <w:rsid w:val="00DE5114"/>
    <w:rsid w:val="00DE6B10"/>
    <w:rsid w:val="00DE7196"/>
    <w:rsid w:val="00DF01FF"/>
    <w:rsid w:val="00DF0A5C"/>
    <w:rsid w:val="00DF2A2E"/>
    <w:rsid w:val="00DF3091"/>
    <w:rsid w:val="00DF5A56"/>
    <w:rsid w:val="00DF5B31"/>
    <w:rsid w:val="00DF6923"/>
    <w:rsid w:val="00DF6BA5"/>
    <w:rsid w:val="00DF719E"/>
    <w:rsid w:val="00DF7F5F"/>
    <w:rsid w:val="00E0027E"/>
    <w:rsid w:val="00E00778"/>
    <w:rsid w:val="00E00E41"/>
    <w:rsid w:val="00E01BDF"/>
    <w:rsid w:val="00E01F29"/>
    <w:rsid w:val="00E0233F"/>
    <w:rsid w:val="00E0295E"/>
    <w:rsid w:val="00E02B27"/>
    <w:rsid w:val="00E03D80"/>
    <w:rsid w:val="00E06A2C"/>
    <w:rsid w:val="00E070C6"/>
    <w:rsid w:val="00E07716"/>
    <w:rsid w:val="00E1018A"/>
    <w:rsid w:val="00E123A8"/>
    <w:rsid w:val="00E146B8"/>
    <w:rsid w:val="00E148D6"/>
    <w:rsid w:val="00E14F0E"/>
    <w:rsid w:val="00E155E8"/>
    <w:rsid w:val="00E15606"/>
    <w:rsid w:val="00E16787"/>
    <w:rsid w:val="00E207D3"/>
    <w:rsid w:val="00E21CBA"/>
    <w:rsid w:val="00E21D57"/>
    <w:rsid w:val="00E220EC"/>
    <w:rsid w:val="00E22652"/>
    <w:rsid w:val="00E22969"/>
    <w:rsid w:val="00E22A65"/>
    <w:rsid w:val="00E22F19"/>
    <w:rsid w:val="00E24E99"/>
    <w:rsid w:val="00E2631D"/>
    <w:rsid w:val="00E272ED"/>
    <w:rsid w:val="00E27D95"/>
    <w:rsid w:val="00E313AF"/>
    <w:rsid w:val="00E31DDA"/>
    <w:rsid w:val="00E320BB"/>
    <w:rsid w:val="00E32CED"/>
    <w:rsid w:val="00E33C99"/>
    <w:rsid w:val="00E34B87"/>
    <w:rsid w:val="00E3629B"/>
    <w:rsid w:val="00E36A22"/>
    <w:rsid w:val="00E36D43"/>
    <w:rsid w:val="00E4032F"/>
    <w:rsid w:val="00E41FDB"/>
    <w:rsid w:val="00E437CD"/>
    <w:rsid w:val="00E438D9"/>
    <w:rsid w:val="00E45844"/>
    <w:rsid w:val="00E46B69"/>
    <w:rsid w:val="00E46E98"/>
    <w:rsid w:val="00E475C3"/>
    <w:rsid w:val="00E510D3"/>
    <w:rsid w:val="00E517BA"/>
    <w:rsid w:val="00E5322C"/>
    <w:rsid w:val="00E53391"/>
    <w:rsid w:val="00E546D5"/>
    <w:rsid w:val="00E57080"/>
    <w:rsid w:val="00E6074F"/>
    <w:rsid w:val="00E61908"/>
    <w:rsid w:val="00E62502"/>
    <w:rsid w:val="00E62AB6"/>
    <w:rsid w:val="00E62C00"/>
    <w:rsid w:val="00E63D1F"/>
    <w:rsid w:val="00E64863"/>
    <w:rsid w:val="00E64E58"/>
    <w:rsid w:val="00E651C9"/>
    <w:rsid w:val="00E67BF3"/>
    <w:rsid w:val="00E71455"/>
    <w:rsid w:val="00E71647"/>
    <w:rsid w:val="00E72988"/>
    <w:rsid w:val="00E7310E"/>
    <w:rsid w:val="00E7361F"/>
    <w:rsid w:val="00E7372F"/>
    <w:rsid w:val="00E73E7B"/>
    <w:rsid w:val="00E7418C"/>
    <w:rsid w:val="00E74647"/>
    <w:rsid w:val="00E74666"/>
    <w:rsid w:val="00E76670"/>
    <w:rsid w:val="00E766FA"/>
    <w:rsid w:val="00E77992"/>
    <w:rsid w:val="00E77F28"/>
    <w:rsid w:val="00E803E4"/>
    <w:rsid w:val="00E81252"/>
    <w:rsid w:val="00E81624"/>
    <w:rsid w:val="00E8302D"/>
    <w:rsid w:val="00E83A4D"/>
    <w:rsid w:val="00E86EA8"/>
    <w:rsid w:val="00E8747E"/>
    <w:rsid w:val="00E900FE"/>
    <w:rsid w:val="00E90503"/>
    <w:rsid w:val="00E92119"/>
    <w:rsid w:val="00E9257D"/>
    <w:rsid w:val="00E929CD"/>
    <w:rsid w:val="00E92C38"/>
    <w:rsid w:val="00E93796"/>
    <w:rsid w:val="00E93CE3"/>
    <w:rsid w:val="00E93F27"/>
    <w:rsid w:val="00E945AE"/>
    <w:rsid w:val="00E94959"/>
    <w:rsid w:val="00E94AC1"/>
    <w:rsid w:val="00E94E49"/>
    <w:rsid w:val="00E958A0"/>
    <w:rsid w:val="00E967A9"/>
    <w:rsid w:val="00EA06E5"/>
    <w:rsid w:val="00EA15FD"/>
    <w:rsid w:val="00EA26A1"/>
    <w:rsid w:val="00EA44DD"/>
    <w:rsid w:val="00EA51D2"/>
    <w:rsid w:val="00EA5932"/>
    <w:rsid w:val="00EA5A34"/>
    <w:rsid w:val="00EA7034"/>
    <w:rsid w:val="00EA70EF"/>
    <w:rsid w:val="00EA7953"/>
    <w:rsid w:val="00EB1F8E"/>
    <w:rsid w:val="00EB39EF"/>
    <w:rsid w:val="00EB49E8"/>
    <w:rsid w:val="00EB6128"/>
    <w:rsid w:val="00EB6C54"/>
    <w:rsid w:val="00EB742E"/>
    <w:rsid w:val="00EB7FAE"/>
    <w:rsid w:val="00EC0654"/>
    <w:rsid w:val="00EC10EE"/>
    <w:rsid w:val="00EC11A6"/>
    <w:rsid w:val="00EC43AA"/>
    <w:rsid w:val="00EC61E1"/>
    <w:rsid w:val="00ED0BEE"/>
    <w:rsid w:val="00ED0FCA"/>
    <w:rsid w:val="00ED14CD"/>
    <w:rsid w:val="00ED3142"/>
    <w:rsid w:val="00ED32DE"/>
    <w:rsid w:val="00ED70D7"/>
    <w:rsid w:val="00EE0BEF"/>
    <w:rsid w:val="00EE0EB2"/>
    <w:rsid w:val="00EE142C"/>
    <w:rsid w:val="00EE15BE"/>
    <w:rsid w:val="00EE44AD"/>
    <w:rsid w:val="00EE5985"/>
    <w:rsid w:val="00EE629A"/>
    <w:rsid w:val="00EE6853"/>
    <w:rsid w:val="00EE69C6"/>
    <w:rsid w:val="00EE79EF"/>
    <w:rsid w:val="00EF0962"/>
    <w:rsid w:val="00EF1BA7"/>
    <w:rsid w:val="00EF2E5B"/>
    <w:rsid w:val="00EF3B0E"/>
    <w:rsid w:val="00EF5B2C"/>
    <w:rsid w:val="00EF654A"/>
    <w:rsid w:val="00EF6909"/>
    <w:rsid w:val="00EF76CE"/>
    <w:rsid w:val="00F00FDC"/>
    <w:rsid w:val="00F0123E"/>
    <w:rsid w:val="00F03000"/>
    <w:rsid w:val="00F03725"/>
    <w:rsid w:val="00F03A3C"/>
    <w:rsid w:val="00F048C5"/>
    <w:rsid w:val="00F06DC3"/>
    <w:rsid w:val="00F118D9"/>
    <w:rsid w:val="00F11FF4"/>
    <w:rsid w:val="00F13C36"/>
    <w:rsid w:val="00F142BB"/>
    <w:rsid w:val="00F158A3"/>
    <w:rsid w:val="00F1681C"/>
    <w:rsid w:val="00F17A61"/>
    <w:rsid w:val="00F17ECC"/>
    <w:rsid w:val="00F209C0"/>
    <w:rsid w:val="00F20BD9"/>
    <w:rsid w:val="00F22267"/>
    <w:rsid w:val="00F2297A"/>
    <w:rsid w:val="00F23D01"/>
    <w:rsid w:val="00F24826"/>
    <w:rsid w:val="00F24D28"/>
    <w:rsid w:val="00F3030C"/>
    <w:rsid w:val="00F316C1"/>
    <w:rsid w:val="00F31A3A"/>
    <w:rsid w:val="00F33421"/>
    <w:rsid w:val="00F338D7"/>
    <w:rsid w:val="00F349FE"/>
    <w:rsid w:val="00F357B9"/>
    <w:rsid w:val="00F35DF6"/>
    <w:rsid w:val="00F35F03"/>
    <w:rsid w:val="00F41630"/>
    <w:rsid w:val="00F417D9"/>
    <w:rsid w:val="00F438F9"/>
    <w:rsid w:val="00F4668B"/>
    <w:rsid w:val="00F4793B"/>
    <w:rsid w:val="00F47F06"/>
    <w:rsid w:val="00F5094A"/>
    <w:rsid w:val="00F519F1"/>
    <w:rsid w:val="00F51BF8"/>
    <w:rsid w:val="00F529BB"/>
    <w:rsid w:val="00F5350C"/>
    <w:rsid w:val="00F54CA0"/>
    <w:rsid w:val="00F55B9B"/>
    <w:rsid w:val="00F56184"/>
    <w:rsid w:val="00F577F5"/>
    <w:rsid w:val="00F578E0"/>
    <w:rsid w:val="00F579E4"/>
    <w:rsid w:val="00F57C04"/>
    <w:rsid w:val="00F60C59"/>
    <w:rsid w:val="00F60E32"/>
    <w:rsid w:val="00F60F42"/>
    <w:rsid w:val="00F62050"/>
    <w:rsid w:val="00F6247B"/>
    <w:rsid w:val="00F62887"/>
    <w:rsid w:val="00F63037"/>
    <w:rsid w:val="00F63223"/>
    <w:rsid w:val="00F64F36"/>
    <w:rsid w:val="00F659A6"/>
    <w:rsid w:val="00F65AA6"/>
    <w:rsid w:val="00F66730"/>
    <w:rsid w:val="00F7031A"/>
    <w:rsid w:val="00F70957"/>
    <w:rsid w:val="00F70E53"/>
    <w:rsid w:val="00F710EF"/>
    <w:rsid w:val="00F725EB"/>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AAC"/>
    <w:rsid w:val="00F84B8B"/>
    <w:rsid w:val="00F854AB"/>
    <w:rsid w:val="00F8550D"/>
    <w:rsid w:val="00F85C08"/>
    <w:rsid w:val="00F8680B"/>
    <w:rsid w:val="00F868D7"/>
    <w:rsid w:val="00F86FDF"/>
    <w:rsid w:val="00F878AE"/>
    <w:rsid w:val="00F87A60"/>
    <w:rsid w:val="00F87B8D"/>
    <w:rsid w:val="00F90141"/>
    <w:rsid w:val="00F904C2"/>
    <w:rsid w:val="00F91EAD"/>
    <w:rsid w:val="00F920AB"/>
    <w:rsid w:val="00F93EB7"/>
    <w:rsid w:val="00F94848"/>
    <w:rsid w:val="00F97136"/>
    <w:rsid w:val="00F97D2A"/>
    <w:rsid w:val="00FA2613"/>
    <w:rsid w:val="00FA263C"/>
    <w:rsid w:val="00FA38D1"/>
    <w:rsid w:val="00FA418C"/>
    <w:rsid w:val="00FA469D"/>
    <w:rsid w:val="00FA4D21"/>
    <w:rsid w:val="00FA6608"/>
    <w:rsid w:val="00FB097F"/>
    <w:rsid w:val="00FB1E47"/>
    <w:rsid w:val="00FB2F5E"/>
    <w:rsid w:val="00FB337A"/>
    <w:rsid w:val="00FB7150"/>
    <w:rsid w:val="00FB7479"/>
    <w:rsid w:val="00FC0868"/>
    <w:rsid w:val="00FC19C5"/>
    <w:rsid w:val="00FC26FB"/>
    <w:rsid w:val="00FC5D68"/>
    <w:rsid w:val="00FC6663"/>
    <w:rsid w:val="00FC7C06"/>
    <w:rsid w:val="00FC7DCD"/>
    <w:rsid w:val="00FD0D1B"/>
    <w:rsid w:val="00FD15B7"/>
    <w:rsid w:val="00FD1D35"/>
    <w:rsid w:val="00FD2671"/>
    <w:rsid w:val="00FD2969"/>
    <w:rsid w:val="00FD559D"/>
    <w:rsid w:val="00FD6FA7"/>
    <w:rsid w:val="00FD7515"/>
    <w:rsid w:val="00FE0DB8"/>
    <w:rsid w:val="00FE0E60"/>
    <w:rsid w:val="00FE0F3E"/>
    <w:rsid w:val="00FE1EDB"/>
    <w:rsid w:val="00FE27B4"/>
    <w:rsid w:val="00FE2E8B"/>
    <w:rsid w:val="00FE34A1"/>
    <w:rsid w:val="00FE44DF"/>
    <w:rsid w:val="00FE45F0"/>
    <w:rsid w:val="00FE5183"/>
    <w:rsid w:val="00FE55C2"/>
    <w:rsid w:val="00FE58AA"/>
    <w:rsid w:val="00FE5FA9"/>
    <w:rsid w:val="00FE71BB"/>
    <w:rsid w:val="00FE7F78"/>
    <w:rsid w:val="00FF16D8"/>
    <w:rsid w:val="00FF5E70"/>
    <w:rsid w:val="00FF6618"/>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87598058">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832142316">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51A8C-04F0-4F76-AEA9-C171AA85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Ferien-Kinderbetreuung bei TGW</vt:lpstr>
    </vt:vector>
  </TitlesOfParts>
  <Company>TGW Group</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childcare at TGW</dc:title>
  <dc:creator>Tahedl Alexander</dc:creator>
  <cp:keywords>Holiday childcare at TGW</cp:keywords>
  <cp:lastModifiedBy>Tahedl Alexander</cp:lastModifiedBy>
  <cp:revision>439</cp:revision>
  <cp:lastPrinted>2019-07-22T10:36:00Z</cp:lastPrinted>
  <dcterms:created xsi:type="dcterms:W3CDTF">2019-04-08T09:00:00Z</dcterms:created>
  <dcterms:modified xsi:type="dcterms:W3CDTF">2021-07-16T04:22:00Z</dcterms:modified>
</cp:coreProperties>
</file>