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AD4DD" w14:textId="77777777" w:rsidR="00BF6C3B" w:rsidRDefault="00BF6C3B" w:rsidP="0051694E">
      <w:pPr>
        <w:ind w:right="1835"/>
        <w:jc w:val="both"/>
        <w:rPr>
          <w:rFonts w:cs="Arial"/>
          <w:b/>
          <w:sz w:val="16"/>
          <w:szCs w:val="16"/>
        </w:rPr>
      </w:pPr>
    </w:p>
    <w:p w14:paraId="626BB90A" w14:textId="52FB64C8" w:rsidR="0051694E" w:rsidRDefault="0051694E" w:rsidP="0051694E">
      <w:pPr>
        <w:ind w:right="1835"/>
        <w:jc w:val="both"/>
        <w:rPr>
          <w:rFonts w:cs="Arial"/>
          <w:b/>
          <w:sz w:val="28"/>
          <w:szCs w:val="28"/>
        </w:rPr>
      </w:pPr>
      <w:r>
        <w:rPr>
          <w:rFonts w:cs="Arial"/>
          <w:b/>
          <w:sz w:val="28"/>
          <w:szCs w:val="28"/>
        </w:rPr>
        <w:t>Kin</w:t>
      </w:r>
      <w:bookmarkStart w:id="0" w:name="_GoBack"/>
      <w:bookmarkEnd w:id="0"/>
      <w:r>
        <w:rPr>
          <w:rFonts w:cs="Arial"/>
          <w:b/>
          <w:sz w:val="28"/>
          <w:szCs w:val="28"/>
        </w:rPr>
        <w:t>gDrive</w:t>
      </w:r>
      <w:r>
        <w:rPr>
          <w:rFonts w:cs="Arial"/>
          <w:b/>
          <w:sz w:val="28"/>
          <w:szCs w:val="28"/>
          <w:vertAlign w:val="superscript"/>
        </w:rPr>
        <w:t>®</w:t>
      </w:r>
      <w:r>
        <w:rPr>
          <w:rFonts w:cs="Arial"/>
          <w:b/>
          <w:sz w:val="28"/>
          <w:szCs w:val="28"/>
        </w:rPr>
        <w:t xml:space="preserve"> acelera los productos médicos</w:t>
      </w:r>
    </w:p>
    <w:p w14:paraId="5E42950B" w14:textId="1AB80E98" w:rsidR="0051694E" w:rsidRPr="004940E6" w:rsidRDefault="0051694E" w:rsidP="0051694E">
      <w:pPr>
        <w:ind w:right="1835"/>
        <w:jc w:val="both"/>
        <w:rPr>
          <w:rFonts w:cs="Arial"/>
          <w:b/>
          <w:sz w:val="24"/>
          <w:szCs w:val="24"/>
        </w:rPr>
      </w:pPr>
    </w:p>
    <w:p w14:paraId="2214A274" w14:textId="40174467" w:rsidR="0051694E" w:rsidRDefault="00EF06A3" w:rsidP="00FA11BC">
      <w:pPr>
        <w:pStyle w:val="Listenabsatz"/>
        <w:numPr>
          <w:ilvl w:val="0"/>
          <w:numId w:val="30"/>
        </w:numPr>
        <w:ind w:right="1835"/>
        <w:rPr>
          <w:rFonts w:cs="Arial"/>
          <w:b/>
          <w:sz w:val="24"/>
          <w:szCs w:val="24"/>
        </w:rPr>
      </w:pPr>
      <w:r>
        <w:rPr>
          <w:rFonts w:cs="Arial"/>
          <w:b/>
          <w:sz w:val="24"/>
          <w:szCs w:val="24"/>
        </w:rPr>
        <w:t>Sistema de manutención energéticamente eficiente de TGW para el transporte de cajas</w:t>
      </w:r>
      <w:r>
        <w:rPr>
          <w:rFonts w:cs="Arial"/>
          <w:b/>
          <w:sz w:val="24"/>
          <w:szCs w:val="24"/>
        </w:rPr>
        <w:br/>
        <w:t>bandejas y bolsas de plástico</w:t>
      </w:r>
    </w:p>
    <w:p w14:paraId="5D272772" w14:textId="5608B10C" w:rsidR="00E018F3" w:rsidRDefault="00767862" w:rsidP="00FA11BC">
      <w:pPr>
        <w:pStyle w:val="Listenabsatz"/>
        <w:numPr>
          <w:ilvl w:val="0"/>
          <w:numId w:val="30"/>
        </w:numPr>
        <w:ind w:right="1835"/>
        <w:rPr>
          <w:rFonts w:cs="Arial"/>
          <w:b/>
          <w:sz w:val="24"/>
          <w:szCs w:val="24"/>
        </w:rPr>
      </w:pPr>
      <w:r>
        <w:rPr>
          <w:rFonts w:cs="Arial"/>
          <w:b/>
          <w:sz w:val="24"/>
          <w:szCs w:val="24"/>
        </w:rPr>
        <w:t xml:space="preserve">La ampliación como base </w:t>
      </w:r>
      <w:r w:rsidR="008E5B90">
        <w:rPr>
          <w:rFonts w:cs="Arial"/>
          <w:b/>
          <w:sz w:val="24"/>
          <w:szCs w:val="24"/>
        </w:rPr>
        <w:t>para el</w:t>
      </w:r>
      <w:r>
        <w:rPr>
          <w:rFonts w:cs="Arial"/>
          <w:b/>
          <w:sz w:val="24"/>
          <w:szCs w:val="24"/>
        </w:rPr>
        <w:t xml:space="preserve"> futuro crecimiento</w:t>
      </w:r>
    </w:p>
    <w:p w14:paraId="77315E47" w14:textId="2CDE5204" w:rsidR="0051694E" w:rsidRDefault="00E018F3" w:rsidP="00FA11BC">
      <w:pPr>
        <w:pStyle w:val="Listenabsatz"/>
        <w:numPr>
          <w:ilvl w:val="0"/>
          <w:numId w:val="30"/>
        </w:numPr>
        <w:ind w:right="1835"/>
        <w:rPr>
          <w:rFonts w:cs="Arial"/>
          <w:b/>
          <w:sz w:val="24"/>
          <w:szCs w:val="24"/>
        </w:rPr>
      </w:pPr>
      <w:r>
        <w:rPr>
          <w:rFonts w:cs="Arial"/>
          <w:b/>
          <w:sz w:val="24"/>
          <w:szCs w:val="24"/>
        </w:rPr>
        <w:t xml:space="preserve">Servicios postventa: paquete de mantenimiento y piezas de repuestos para </w:t>
      </w:r>
      <w:r w:rsidR="008E5B90">
        <w:rPr>
          <w:rFonts w:cs="Arial"/>
          <w:b/>
          <w:sz w:val="24"/>
          <w:szCs w:val="24"/>
        </w:rPr>
        <w:t>una</w:t>
      </w:r>
      <w:r>
        <w:rPr>
          <w:rFonts w:cs="Arial"/>
          <w:b/>
          <w:sz w:val="24"/>
          <w:szCs w:val="24"/>
        </w:rPr>
        <w:t xml:space="preserve"> máxima disponibilidad</w:t>
      </w:r>
    </w:p>
    <w:p w14:paraId="429D0B56" w14:textId="77777777" w:rsidR="00E018F3" w:rsidRPr="004940E6" w:rsidRDefault="00E018F3" w:rsidP="00E018F3">
      <w:pPr>
        <w:pStyle w:val="Listenabsatz"/>
        <w:ind w:right="1835"/>
        <w:jc w:val="both"/>
        <w:rPr>
          <w:rFonts w:cs="Arial"/>
          <w:b/>
          <w:sz w:val="24"/>
          <w:szCs w:val="24"/>
        </w:rPr>
      </w:pPr>
    </w:p>
    <w:p w14:paraId="5570824D" w14:textId="48B5F22B" w:rsidR="002D60EF" w:rsidRDefault="0051694E" w:rsidP="0051694E">
      <w:pPr>
        <w:ind w:right="1835"/>
        <w:jc w:val="both"/>
        <w:rPr>
          <w:rFonts w:cs="Arial"/>
          <w:b/>
          <w:szCs w:val="20"/>
        </w:rPr>
      </w:pPr>
      <w:r>
        <w:rPr>
          <w:rFonts w:cs="Arial"/>
          <w:b/>
          <w:szCs w:val="20"/>
        </w:rPr>
        <w:t xml:space="preserve">(Marchtrenk, </w:t>
      </w:r>
      <w:r w:rsidR="00FD304B">
        <w:rPr>
          <w:rFonts w:cs="Arial"/>
          <w:b/>
          <w:szCs w:val="20"/>
        </w:rPr>
        <w:t xml:space="preserve">25 </w:t>
      </w:r>
      <w:r>
        <w:rPr>
          <w:rFonts w:cs="Arial"/>
          <w:b/>
          <w:szCs w:val="20"/>
        </w:rPr>
        <w:t xml:space="preserve">de </w:t>
      </w:r>
      <w:r w:rsidR="00FD304B">
        <w:rPr>
          <w:rFonts w:cs="Arial"/>
          <w:b/>
          <w:szCs w:val="20"/>
        </w:rPr>
        <w:t xml:space="preserve">mayo </w:t>
      </w:r>
      <w:r>
        <w:rPr>
          <w:rFonts w:cs="Arial"/>
          <w:b/>
          <w:szCs w:val="20"/>
        </w:rPr>
        <w:t xml:space="preserve">de 2021) Abena apuesta por el </w:t>
      </w:r>
      <w:r>
        <w:rPr>
          <w:rFonts w:cs="Arial"/>
          <w:b/>
          <w:bCs/>
          <w:i/>
          <w:iCs/>
          <w:szCs w:val="20"/>
        </w:rPr>
        <w:t>know-how</w:t>
      </w:r>
      <w:r>
        <w:rPr>
          <w:rFonts w:cs="Arial"/>
          <w:b/>
          <w:szCs w:val="20"/>
        </w:rPr>
        <w:t xml:space="preserve"> de TGW para la ampliación de su centro logístico. </w:t>
      </w:r>
      <w:r w:rsidR="00EE4A7E">
        <w:rPr>
          <w:rFonts w:cs="Arial"/>
          <w:b/>
          <w:szCs w:val="20"/>
        </w:rPr>
        <w:t xml:space="preserve">El </w:t>
      </w:r>
      <w:r>
        <w:rPr>
          <w:rFonts w:cs="Arial"/>
          <w:b/>
          <w:szCs w:val="20"/>
        </w:rPr>
        <w:t>fabricante de productos sanitarios y médicos</w:t>
      </w:r>
      <w:r w:rsidR="00EE4A7E">
        <w:rPr>
          <w:rFonts w:cs="Arial"/>
          <w:b/>
          <w:szCs w:val="20"/>
        </w:rPr>
        <w:t xml:space="preserve"> construirá </w:t>
      </w:r>
      <w:r w:rsidR="00CE428D">
        <w:rPr>
          <w:rFonts w:cs="Arial"/>
          <w:b/>
          <w:szCs w:val="20"/>
        </w:rPr>
        <w:t>en su</w:t>
      </w:r>
      <w:r w:rsidR="00EE4A7E">
        <w:rPr>
          <w:rFonts w:cs="Arial"/>
          <w:b/>
          <w:szCs w:val="20"/>
        </w:rPr>
        <w:t xml:space="preserve"> sede central </w:t>
      </w:r>
      <w:r>
        <w:rPr>
          <w:rFonts w:cs="Arial"/>
          <w:b/>
          <w:szCs w:val="20"/>
        </w:rPr>
        <w:t>en el sur de Dinamarca</w:t>
      </w:r>
      <w:r w:rsidR="00EE4A7E">
        <w:rPr>
          <w:rFonts w:cs="Arial"/>
          <w:b/>
          <w:szCs w:val="20"/>
        </w:rPr>
        <w:t>,</w:t>
      </w:r>
      <w:r>
        <w:rPr>
          <w:rFonts w:cs="Arial"/>
          <w:b/>
          <w:szCs w:val="20"/>
        </w:rPr>
        <w:t xml:space="preserve"> un sistema de manutención energéticamente eficiente para cajas, bandejas y embalajes suaves (bolsas de plástico), que se entregará en el verano de 2021.</w:t>
      </w:r>
    </w:p>
    <w:p w14:paraId="7898DE24" w14:textId="1445082A" w:rsidR="0051694E" w:rsidRPr="0051694E" w:rsidRDefault="0051694E" w:rsidP="0051694E">
      <w:pPr>
        <w:ind w:right="1835"/>
        <w:jc w:val="both"/>
        <w:rPr>
          <w:rFonts w:cs="Arial"/>
          <w:b/>
          <w:szCs w:val="20"/>
        </w:rPr>
      </w:pPr>
    </w:p>
    <w:p w14:paraId="554A0DE5" w14:textId="6F036D52" w:rsidR="0051694E" w:rsidRPr="0051694E" w:rsidRDefault="00E90175" w:rsidP="0051694E">
      <w:pPr>
        <w:ind w:right="1835"/>
        <w:jc w:val="both"/>
        <w:rPr>
          <w:rFonts w:cs="Arial"/>
          <w:szCs w:val="20"/>
        </w:rPr>
      </w:pPr>
      <w:r>
        <w:rPr>
          <w:rFonts w:cs="Arial"/>
          <w:szCs w:val="20"/>
        </w:rPr>
        <w:t>Abena se fundó en 1953 en Aabenraa y, hoy en día, es uno de los productores líderes de productos sanitarios y médicos. La empresa familiar cuenta con centros de producción en Dinamarca, Suecia y Francia, y abastece</w:t>
      </w:r>
      <w:r w:rsidR="00661B71">
        <w:rPr>
          <w:rFonts w:cs="Arial"/>
          <w:szCs w:val="20"/>
        </w:rPr>
        <w:t xml:space="preserve"> a</w:t>
      </w:r>
      <w:r>
        <w:rPr>
          <w:rFonts w:cs="Arial"/>
          <w:szCs w:val="20"/>
        </w:rPr>
        <w:t xml:space="preserve"> hospitales, residencias y clientes finales de más de 80 países.</w:t>
      </w:r>
    </w:p>
    <w:p w14:paraId="1503E6CE" w14:textId="77777777" w:rsidR="0051694E" w:rsidRPr="0051694E" w:rsidRDefault="0051694E" w:rsidP="0051694E">
      <w:pPr>
        <w:ind w:right="1835"/>
        <w:jc w:val="both"/>
        <w:rPr>
          <w:rFonts w:cs="Arial"/>
          <w:b/>
          <w:szCs w:val="20"/>
        </w:rPr>
      </w:pPr>
    </w:p>
    <w:p w14:paraId="51BA33CB" w14:textId="41F272C5" w:rsidR="0051694E" w:rsidRDefault="00F87B8A" w:rsidP="0051694E">
      <w:pPr>
        <w:ind w:right="1835"/>
        <w:jc w:val="both"/>
        <w:rPr>
          <w:rFonts w:cs="Arial"/>
          <w:b/>
          <w:szCs w:val="20"/>
        </w:rPr>
      </w:pPr>
      <w:r>
        <w:rPr>
          <w:rFonts w:cs="Arial"/>
          <w:b/>
          <w:szCs w:val="20"/>
        </w:rPr>
        <w:t>Solución</w:t>
      </w:r>
      <w:r w:rsidR="005656FE">
        <w:rPr>
          <w:rFonts w:cs="Arial"/>
          <w:b/>
          <w:szCs w:val="20"/>
        </w:rPr>
        <w:t xml:space="preserve"> a medida</w:t>
      </w:r>
    </w:p>
    <w:p w14:paraId="4A8A5463" w14:textId="77777777" w:rsidR="00823F07" w:rsidRDefault="00823F07" w:rsidP="0051694E">
      <w:pPr>
        <w:ind w:right="1835"/>
        <w:jc w:val="both"/>
        <w:rPr>
          <w:rFonts w:cs="Arial"/>
          <w:b/>
          <w:szCs w:val="20"/>
        </w:rPr>
      </w:pPr>
    </w:p>
    <w:p w14:paraId="25E47D80" w14:textId="0EC65B89" w:rsidR="00823F07" w:rsidRDefault="00BF6C3B" w:rsidP="00823F07">
      <w:pPr>
        <w:ind w:right="1835"/>
        <w:jc w:val="both"/>
        <w:rPr>
          <w:rFonts w:cs="Arial"/>
          <w:szCs w:val="20"/>
        </w:rPr>
      </w:pPr>
      <w:r>
        <w:rPr>
          <w:rFonts w:cs="Arial"/>
          <w:szCs w:val="20"/>
        </w:rPr>
        <w:t>Para establecer la base del futuro crecimiento, Abena amplía su centro de distribución existente con una red de sistema de manutención energéticamente eficiente. TGW KingDrive</w:t>
      </w:r>
      <w:r>
        <w:rPr>
          <w:rFonts w:cs="Arial"/>
          <w:szCs w:val="20"/>
          <w:vertAlign w:val="superscript"/>
        </w:rPr>
        <w:t xml:space="preserve">® </w:t>
      </w:r>
      <w:r>
        <w:rPr>
          <w:rFonts w:cs="Arial"/>
          <w:szCs w:val="20"/>
        </w:rPr>
        <w:t xml:space="preserve">conecta </w:t>
      </w:r>
      <w:r w:rsidR="006946C2">
        <w:rPr>
          <w:rFonts w:cs="Arial"/>
          <w:szCs w:val="20"/>
        </w:rPr>
        <w:t>las</w:t>
      </w:r>
      <w:r>
        <w:rPr>
          <w:rFonts w:cs="Arial"/>
          <w:szCs w:val="20"/>
        </w:rPr>
        <w:t xml:space="preserve"> diferentes </w:t>
      </w:r>
      <w:r w:rsidR="006946C2">
        <w:rPr>
          <w:rFonts w:cs="Arial"/>
          <w:szCs w:val="20"/>
        </w:rPr>
        <w:t xml:space="preserve">áreas </w:t>
      </w:r>
      <w:r>
        <w:rPr>
          <w:rFonts w:cs="Arial"/>
          <w:szCs w:val="20"/>
        </w:rPr>
        <w:t xml:space="preserve">funcionales entre sí y transporta cajas, bandejas y </w:t>
      </w:r>
      <w:r w:rsidR="001B53D4">
        <w:rPr>
          <w:rFonts w:cs="Arial"/>
          <w:szCs w:val="20"/>
        </w:rPr>
        <w:t xml:space="preserve">paquetes de </w:t>
      </w:r>
      <w:r>
        <w:rPr>
          <w:rFonts w:cs="Arial"/>
          <w:szCs w:val="20"/>
        </w:rPr>
        <w:t>embalajes suaves con rapidez, eficiencia y fiabilidad. La innovadora tecnología apuesta por rodillos motorizados sin engranajes ni mantenimiento, y combina un alto rendimiento con una prolongada vida útil y un bajo coste total de la propiedad.</w:t>
      </w:r>
    </w:p>
    <w:p w14:paraId="16068743" w14:textId="624BB667" w:rsidR="0051694E" w:rsidRPr="0051694E" w:rsidRDefault="0051694E" w:rsidP="0051694E">
      <w:pPr>
        <w:ind w:right="1835"/>
        <w:jc w:val="both"/>
        <w:rPr>
          <w:rFonts w:cs="Arial"/>
          <w:szCs w:val="20"/>
        </w:rPr>
      </w:pPr>
    </w:p>
    <w:p w14:paraId="23BF718D" w14:textId="0E69C94C" w:rsidR="009947FC" w:rsidRDefault="00EA7AAD" w:rsidP="0051694E">
      <w:pPr>
        <w:ind w:right="1835"/>
        <w:jc w:val="both"/>
        <w:rPr>
          <w:rFonts w:cs="Arial"/>
          <w:szCs w:val="20"/>
        </w:rPr>
      </w:pPr>
      <w:r>
        <w:rPr>
          <w:rFonts w:cs="Arial"/>
          <w:szCs w:val="20"/>
        </w:rPr>
        <w:t xml:space="preserve">TGW ha desarrollado junto con Abena un concepto a medida para aprovechar de forma óptima la superficie disponible. "Nos alegra mucho </w:t>
      </w:r>
      <w:r w:rsidR="003F706D">
        <w:rPr>
          <w:rFonts w:cs="Arial"/>
          <w:szCs w:val="20"/>
        </w:rPr>
        <w:t xml:space="preserve">el </w:t>
      </w:r>
      <w:r>
        <w:rPr>
          <w:rFonts w:cs="Arial"/>
          <w:szCs w:val="20"/>
        </w:rPr>
        <w:t>poder ayudar a nuestro cliente con nuestra competencia intralogística y nuestra experiencia</w:t>
      </w:r>
      <w:r w:rsidR="00EB58EB">
        <w:rPr>
          <w:rFonts w:cs="Arial"/>
          <w:szCs w:val="20"/>
        </w:rPr>
        <w:t>. Para</w:t>
      </w:r>
      <w:r w:rsidR="003F706D">
        <w:rPr>
          <w:rFonts w:cs="Arial"/>
          <w:szCs w:val="20"/>
        </w:rPr>
        <w:t xml:space="preserve"> ello,</w:t>
      </w:r>
      <w:r>
        <w:rPr>
          <w:rFonts w:cs="Arial"/>
          <w:szCs w:val="20"/>
        </w:rPr>
        <w:t xml:space="preserve"> trabajamos en estrecha colaboración con Ole Cordes, Head of Technical Operations and Support de Abena", </w:t>
      </w:r>
      <w:r w:rsidR="003F706D">
        <w:rPr>
          <w:rFonts w:cs="Arial"/>
          <w:szCs w:val="20"/>
        </w:rPr>
        <w:t>afirma</w:t>
      </w:r>
      <w:r>
        <w:rPr>
          <w:rFonts w:cs="Arial"/>
          <w:szCs w:val="20"/>
        </w:rPr>
        <w:t xml:space="preserve"> Hans Gjers, Business Development Manager de TGW Escandinavia.</w:t>
      </w:r>
    </w:p>
    <w:p w14:paraId="6F30A86B" w14:textId="6E5BAF0E" w:rsidR="0051694E" w:rsidRPr="00FD304B" w:rsidRDefault="009A6E55" w:rsidP="00FD304B">
      <w:pPr>
        <w:ind w:right="1835"/>
        <w:jc w:val="both"/>
        <w:rPr>
          <w:rFonts w:cs="Arial"/>
          <w:b/>
          <w:szCs w:val="20"/>
        </w:rPr>
      </w:pPr>
      <w:r w:rsidRPr="00FD304B">
        <w:rPr>
          <w:rFonts w:cs="Arial"/>
          <w:b/>
          <w:szCs w:val="20"/>
        </w:rPr>
        <w:lastRenderedPageBreak/>
        <w:t>Paquete de servicios postventa</w:t>
      </w:r>
    </w:p>
    <w:p w14:paraId="0DFDA557" w14:textId="77777777" w:rsidR="0051694E" w:rsidRPr="00FD304B" w:rsidRDefault="0051694E" w:rsidP="00FD304B">
      <w:pPr>
        <w:ind w:right="1835"/>
        <w:jc w:val="both"/>
        <w:rPr>
          <w:rFonts w:cs="Arial"/>
          <w:b/>
          <w:szCs w:val="20"/>
        </w:rPr>
      </w:pPr>
    </w:p>
    <w:p w14:paraId="20271E9D" w14:textId="4DBA895C" w:rsidR="00FD304B" w:rsidRPr="00FD304B" w:rsidRDefault="009726AE" w:rsidP="00FD304B">
      <w:pPr>
        <w:pStyle w:val="StandardWeb"/>
        <w:shd w:val="clear" w:color="auto" w:fill="FFFFFF"/>
        <w:spacing w:before="0" w:beforeAutospacing="0" w:after="0" w:afterAutospacing="0" w:line="360" w:lineRule="auto"/>
        <w:ind w:right="1837"/>
        <w:jc w:val="both"/>
        <w:rPr>
          <w:rFonts w:ascii="Arial" w:hAnsi="Arial" w:cs="Arial"/>
          <w:sz w:val="20"/>
          <w:szCs w:val="20"/>
        </w:rPr>
      </w:pPr>
      <w:r w:rsidRPr="00FD304B">
        <w:rPr>
          <w:rFonts w:ascii="Arial" w:hAnsi="Arial" w:cs="Arial"/>
          <w:sz w:val="20"/>
          <w:szCs w:val="20"/>
        </w:rPr>
        <w:t>Además, Abena también apuesta por la competencia en servicio técnico de TGW. El contrato de servicios postventa incluye un paquete de mantenimiento y de piezas de repuesto, asegurando así la máxima disponibilidad de la instalación en funcionamiento continuo</w:t>
      </w:r>
      <w:r w:rsidR="00FD304B" w:rsidRPr="00FD304B">
        <w:rPr>
          <w:rFonts w:ascii="Arial" w:hAnsi="Arial" w:cs="Arial"/>
          <w:sz w:val="20"/>
          <w:szCs w:val="20"/>
        </w:rPr>
        <w:t>.</w:t>
      </w:r>
    </w:p>
    <w:p w14:paraId="1AE61B12" w14:textId="77777777" w:rsidR="00FD304B" w:rsidRDefault="00FD304B" w:rsidP="0073483D">
      <w:pPr>
        <w:pStyle w:val="StandardWeb"/>
        <w:shd w:val="clear" w:color="auto" w:fill="FFFFFF"/>
        <w:spacing w:before="0" w:beforeAutospacing="0" w:after="0" w:afterAutospacing="0" w:line="360" w:lineRule="auto"/>
        <w:ind w:right="1837"/>
        <w:rPr>
          <w:rFonts w:cs="Arial"/>
          <w:szCs w:val="20"/>
        </w:rPr>
      </w:pPr>
    </w:p>
    <w:p w14:paraId="4214E2C9" w14:textId="13E031E0" w:rsidR="004251D4" w:rsidRDefault="004A4DE8"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11" w:history="1">
        <w:r w:rsidR="005C281D" w:rsidRPr="00FD304B">
          <w:rPr>
            <w:rStyle w:val="Hyperlink"/>
            <w:rFonts w:ascii="Arial" w:hAnsi="Arial" w:cs="Arial"/>
            <w:sz w:val="20"/>
            <w:szCs w:val="20"/>
            <w:lang w:val="en-US"/>
          </w:rPr>
          <w:t>www.tgw-group.com</w:t>
        </w:r>
      </w:hyperlink>
    </w:p>
    <w:p w14:paraId="64798844" w14:textId="0C0AF846" w:rsidR="00FA11BC" w:rsidRDefault="00FA11BC"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1BE353FF" w14:textId="5D650CDE"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08AB96BE" w14:textId="5597CD3F"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3BA9CD34" w14:textId="156ED0D4"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574E1CDF" w14:textId="3BF88BB2"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4913FB76" w14:textId="48BDCA62"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4FF24582" w14:textId="4F9144C1"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13078B90" w14:textId="7ED0DAF9"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2D6D7FAA" w14:textId="3E277433"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0AA1A238" w14:textId="4FA71975"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58887F49" w14:textId="456B3772"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3D3AF245" w14:textId="0B20554B"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7274D684" w14:textId="16D34CC4"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4334B4AC" w14:textId="410762C9"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5365837F" w14:textId="41C97AEE"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697DD194" w14:textId="3749205F"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0B6BBD79" w14:textId="22D573CC"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71C82A7B" w14:textId="025C2D2E"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253DF742" w14:textId="5052D81D"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1539A8BB" w14:textId="7B1FBEAC"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0BE2B803" w14:textId="3D98F7BC"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3064CABA" w14:textId="41A2EB9D"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2235C186" w14:textId="472C3F49"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38FFED96" w14:textId="77777777" w:rsidR="00FD304B" w:rsidRDefault="00FD304B" w:rsidP="0073483D">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15126B2E" w14:textId="77777777" w:rsidR="00FD304B" w:rsidRDefault="00FD304B" w:rsidP="0073483D">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5DBF3545" w14:textId="0CEAC2A4" w:rsidR="00FD304B" w:rsidRDefault="00FD304B" w:rsidP="0073483D">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2539BD29" w14:textId="0C8BC472" w:rsidR="00FD304B" w:rsidRDefault="00FD304B" w:rsidP="0073483D">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68FC0009" w14:textId="719CD9CA" w:rsidR="00FD304B" w:rsidRDefault="00FD304B" w:rsidP="0073483D">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295C1F75" w14:textId="77777777" w:rsidR="00FD304B" w:rsidRDefault="00FD304B" w:rsidP="0073483D">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3526E83E" w14:textId="77777777" w:rsidR="00FD304B" w:rsidRDefault="00FD304B" w:rsidP="0073483D">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364D1542" w14:textId="6F0886C3" w:rsidR="000F039C" w:rsidRPr="004A5215"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roofErr w:type="spellStart"/>
      <w:r w:rsidRPr="00FD304B">
        <w:rPr>
          <w:rFonts w:ascii="Arial" w:hAnsi="Arial" w:cs="Arial"/>
          <w:b/>
          <w:sz w:val="20"/>
          <w:szCs w:val="20"/>
          <w:lang w:val="en-US"/>
        </w:rPr>
        <w:lastRenderedPageBreak/>
        <w:t>Acerca</w:t>
      </w:r>
      <w:proofErr w:type="spellEnd"/>
      <w:r w:rsidRPr="00FD304B">
        <w:rPr>
          <w:rFonts w:ascii="Arial" w:hAnsi="Arial" w:cs="Arial"/>
          <w:b/>
          <w:sz w:val="20"/>
          <w:szCs w:val="20"/>
          <w:lang w:val="en-US"/>
        </w:rPr>
        <w:t xml:space="preserve"> de TGW Logistics Group:</w:t>
      </w:r>
    </w:p>
    <w:p w14:paraId="46354F75" w14:textId="77777777" w:rsidR="000F039C" w:rsidRDefault="000F039C" w:rsidP="000F039C">
      <w:pPr>
        <w:spacing w:line="240" w:lineRule="auto"/>
        <w:ind w:right="1837"/>
        <w:rPr>
          <w:rFonts w:cs="Arial"/>
          <w:szCs w:val="20"/>
        </w:rPr>
      </w:pPr>
      <w:r>
        <w:rPr>
          <w:rFonts w:cs="Arial"/>
          <w:szCs w:val="20"/>
        </w:rPr>
        <w:t xml:space="preserve">TGW Logistics Group es un proveedor internacional líder de soluciones de intralogística. Desde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0636041D" w14:textId="77777777" w:rsidR="000F039C" w:rsidRDefault="000F039C" w:rsidP="000F039C">
      <w:pPr>
        <w:tabs>
          <w:tab w:val="left" w:pos="1697"/>
        </w:tabs>
        <w:spacing w:line="240" w:lineRule="auto"/>
        <w:ind w:right="1837"/>
        <w:rPr>
          <w:rFonts w:cs="Arial"/>
          <w:szCs w:val="20"/>
        </w:rPr>
      </w:pPr>
    </w:p>
    <w:p w14:paraId="61488062" w14:textId="77777777" w:rsidR="000F039C" w:rsidRDefault="000F039C" w:rsidP="000F039C">
      <w:pPr>
        <w:spacing w:line="240" w:lineRule="auto"/>
        <w:ind w:right="1837"/>
        <w:rPr>
          <w:rFonts w:cs="Arial"/>
          <w:szCs w:val="20"/>
        </w:rPr>
      </w:pPr>
      <w:r>
        <w:rPr>
          <w:rFonts w:cs="Arial"/>
          <w:szCs w:val="20"/>
        </w:rPr>
        <w:t>TGW Logistics Group tiene oficinas en Europa, China y EE. UU. y emplea a más de 3.700 personas en todo el mundo. En el ejercicio 2019/20, la empresa obtuvo una facturación total de 835,8 millones de euros.</w:t>
      </w:r>
    </w:p>
    <w:p w14:paraId="3572241E" w14:textId="77777777" w:rsidR="000F039C" w:rsidRDefault="000F039C" w:rsidP="000F039C">
      <w:pPr>
        <w:spacing w:line="240" w:lineRule="auto"/>
        <w:ind w:right="1837"/>
        <w:rPr>
          <w:rFonts w:cs="Arial"/>
          <w:szCs w:val="20"/>
        </w:rPr>
      </w:pPr>
    </w:p>
    <w:p w14:paraId="76E057AE" w14:textId="77777777" w:rsidR="000F039C" w:rsidRDefault="000F039C" w:rsidP="000F039C">
      <w:pPr>
        <w:spacing w:line="240" w:lineRule="auto"/>
        <w:ind w:right="1837"/>
        <w:rPr>
          <w:rFonts w:cs="Arial"/>
          <w:szCs w:val="20"/>
        </w:rPr>
      </w:pPr>
    </w:p>
    <w:p w14:paraId="230A3B12" w14:textId="77777777" w:rsidR="000F039C" w:rsidRDefault="000F039C" w:rsidP="000F039C">
      <w:pPr>
        <w:spacing w:line="240" w:lineRule="auto"/>
        <w:ind w:right="1837"/>
        <w:rPr>
          <w:rFonts w:cs="Arial"/>
          <w:szCs w:val="20"/>
        </w:rPr>
      </w:pPr>
    </w:p>
    <w:p w14:paraId="5A88DA2F" w14:textId="77777777" w:rsidR="000F039C" w:rsidRDefault="000F039C" w:rsidP="000F039C">
      <w:pPr>
        <w:spacing w:line="240" w:lineRule="auto"/>
        <w:ind w:right="1837"/>
        <w:rPr>
          <w:rFonts w:cs="Arial"/>
          <w:b/>
          <w:szCs w:val="20"/>
        </w:rPr>
      </w:pPr>
      <w:r>
        <w:rPr>
          <w:rFonts w:cs="Arial"/>
          <w:b/>
          <w:szCs w:val="20"/>
        </w:rPr>
        <w:t>Ilustraciones:</w:t>
      </w:r>
    </w:p>
    <w:p w14:paraId="4F272333" w14:textId="77777777" w:rsidR="000F039C" w:rsidRDefault="000F039C" w:rsidP="000F039C">
      <w:pPr>
        <w:spacing w:line="240" w:lineRule="auto"/>
        <w:ind w:right="1837"/>
        <w:rPr>
          <w:rFonts w:cs="Arial"/>
          <w:szCs w:val="20"/>
        </w:rPr>
      </w:pPr>
      <w:r>
        <w:rPr>
          <w:rFonts w:cs="Arial"/>
          <w:szCs w:val="20"/>
        </w:rPr>
        <w:t>Reproducción sin comisiones previa indicación de la fuente y para notas de prensa relacionadas principalmente con TGW Logistics Group GmbH. Queda prohibida la reproducción con fines promocionales.</w:t>
      </w:r>
    </w:p>
    <w:p w14:paraId="2B7E4B79" w14:textId="77777777" w:rsidR="000F039C" w:rsidRDefault="000F039C" w:rsidP="000F039C">
      <w:pPr>
        <w:spacing w:line="240" w:lineRule="auto"/>
        <w:ind w:right="1837"/>
        <w:rPr>
          <w:rFonts w:cs="Arial"/>
          <w:szCs w:val="20"/>
        </w:rPr>
      </w:pPr>
    </w:p>
    <w:p w14:paraId="272222AC" w14:textId="77777777" w:rsidR="000F039C" w:rsidRDefault="000F039C" w:rsidP="000F039C">
      <w:pPr>
        <w:spacing w:line="240" w:lineRule="auto"/>
        <w:ind w:right="1837"/>
        <w:rPr>
          <w:rFonts w:cs="Arial"/>
          <w:szCs w:val="20"/>
        </w:rPr>
      </w:pPr>
    </w:p>
    <w:p w14:paraId="6398DF6C" w14:textId="77777777" w:rsidR="000F039C" w:rsidRDefault="000F039C" w:rsidP="000F039C">
      <w:pPr>
        <w:spacing w:line="240" w:lineRule="auto"/>
        <w:ind w:right="1837"/>
        <w:rPr>
          <w:rFonts w:cs="Arial"/>
          <w:b/>
          <w:szCs w:val="20"/>
        </w:rPr>
      </w:pPr>
      <w:r>
        <w:rPr>
          <w:rFonts w:cs="Arial"/>
          <w:b/>
          <w:szCs w:val="20"/>
        </w:rPr>
        <w:t>Contacto:</w:t>
      </w:r>
    </w:p>
    <w:p w14:paraId="7AC02240" w14:textId="77777777" w:rsidR="000F039C" w:rsidRDefault="000F039C" w:rsidP="000F039C">
      <w:pPr>
        <w:spacing w:line="240" w:lineRule="auto"/>
        <w:ind w:right="1837"/>
        <w:rPr>
          <w:rFonts w:cs="Arial"/>
          <w:szCs w:val="20"/>
        </w:rPr>
      </w:pPr>
      <w:r>
        <w:rPr>
          <w:rFonts w:cs="Arial"/>
          <w:szCs w:val="20"/>
        </w:rPr>
        <w:t>TGW Logistics Group GmbH</w:t>
      </w:r>
    </w:p>
    <w:p w14:paraId="37EEE04B"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621F7E94" w14:textId="77777777" w:rsidR="000F039C" w:rsidRDefault="000F039C" w:rsidP="000F039C">
      <w:pPr>
        <w:spacing w:line="240" w:lineRule="auto"/>
        <w:ind w:right="1837"/>
        <w:rPr>
          <w:rFonts w:cs="Arial"/>
          <w:szCs w:val="20"/>
        </w:rPr>
      </w:pPr>
      <w:r>
        <w:rPr>
          <w:rFonts w:cs="Arial"/>
          <w:szCs w:val="20"/>
        </w:rPr>
        <w:t>T: +43.(0)50.486-0</w:t>
      </w:r>
    </w:p>
    <w:p w14:paraId="6D47CBBB" w14:textId="77777777" w:rsidR="000F039C" w:rsidRDefault="000F039C" w:rsidP="000F039C">
      <w:pPr>
        <w:spacing w:line="240" w:lineRule="auto"/>
        <w:ind w:right="1837"/>
        <w:rPr>
          <w:rFonts w:cs="Arial"/>
          <w:szCs w:val="20"/>
        </w:rPr>
      </w:pPr>
      <w:r>
        <w:rPr>
          <w:rFonts w:cs="Arial"/>
          <w:szCs w:val="20"/>
        </w:rPr>
        <w:t>F: +43.(0)50.486-31</w:t>
      </w:r>
    </w:p>
    <w:p w14:paraId="765FA836" w14:textId="77777777" w:rsidR="000F039C" w:rsidRDefault="000F039C" w:rsidP="000F039C">
      <w:pPr>
        <w:spacing w:line="240" w:lineRule="auto"/>
        <w:ind w:right="1837"/>
        <w:rPr>
          <w:rFonts w:cs="Arial"/>
          <w:szCs w:val="20"/>
        </w:rPr>
      </w:pPr>
      <w:r>
        <w:rPr>
          <w:rFonts w:cs="Arial"/>
          <w:szCs w:val="20"/>
        </w:rPr>
        <w:t>Correo electrónico: tgw@tgw-group.com</w:t>
      </w:r>
    </w:p>
    <w:p w14:paraId="4EC51361" w14:textId="77777777" w:rsidR="000F039C" w:rsidRDefault="000F039C" w:rsidP="000F039C">
      <w:pPr>
        <w:spacing w:line="240" w:lineRule="auto"/>
        <w:ind w:right="1837"/>
        <w:rPr>
          <w:rFonts w:cs="Arial"/>
          <w:szCs w:val="20"/>
        </w:rPr>
      </w:pPr>
    </w:p>
    <w:p w14:paraId="79856280" w14:textId="77777777" w:rsidR="000F039C" w:rsidRDefault="000F039C" w:rsidP="000F039C">
      <w:pPr>
        <w:spacing w:line="240" w:lineRule="auto"/>
        <w:ind w:right="1837"/>
        <w:rPr>
          <w:rFonts w:cs="Arial"/>
          <w:szCs w:val="20"/>
        </w:rPr>
      </w:pPr>
    </w:p>
    <w:p w14:paraId="0D20C8C8" w14:textId="77777777" w:rsidR="000F039C" w:rsidRDefault="000F039C" w:rsidP="000F039C">
      <w:pPr>
        <w:spacing w:line="240" w:lineRule="auto"/>
        <w:ind w:right="1837"/>
        <w:rPr>
          <w:rFonts w:cs="Arial"/>
          <w:szCs w:val="20"/>
        </w:rPr>
      </w:pPr>
    </w:p>
    <w:p w14:paraId="3DC352EF" w14:textId="77777777" w:rsidR="000F039C" w:rsidRPr="004A5215" w:rsidRDefault="000F039C" w:rsidP="000F039C">
      <w:pPr>
        <w:spacing w:line="240" w:lineRule="auto"/>
        <w:ind w:right="701"/>
        <w:rPr>
          <w:rFonts w:cs="Arial"/>
          <w:b/>
          <w:szCs w:val="20"/>
          <w:lang w:val="en-GB"/>
        </w:rPr>
      </w:pPr>
      <w:proofErr w:type="spellStart"/>
      <w:r w:rsidRPr="00FD304B">
        <w:rPr>
          <w:rFonts w:cs="Arial"/>
          <w:b/>
          <w:szCs w:val="20"/>
          <w:lang w:val="en-US"/>
        </w:rPr>
        <w:t>Contacto</w:t>
      </w:r>
      <w:proofErr w:type="spellEnd"/>
      <w:r w:rsidRPr="00FD304B">
        <w:rPr>
          <w:rFonts w:cs="Arial"/>
          <w:b/>
          <w:szCs w:val="20"/>
          <w:lang w:val="en-US"/>
        </w:rPr>
        <w:t xml:space="preserve"> de </w:t>
      </w:r>
      <w:proofErr w:type="spellStart"/>
      <w:r w:rsidRPr="00FD304B">
        <w:rPr>
          <w:rFonts w:cs="Arial"/>
          <w:b/>
          <w:szCs w:val="20"/>
          <w:lang w:val="en-US"/>
        </w:rPr>
        <w:t>prensa</w:t>
      </w:r>
      <w:proofErr w:type="spellEnd"/>
      <w:r w:rsidRPr="00FD304B">
        <w:rPr>
          <w:rFonts w:cs="Arial"/>
          <w:b/>
          <w:szCs w:val="20"/>
          <w:lang w:val="en-US"/>
        </w:rPr>
        <w:t>:</w:t>
      </w:r>
    </w:p>
    <w:p w14:paraId="09517019" w14:textId="77777777" w:rsidR="00496FFC" w:rsidRPr="004642BC" w:rsidRDefault="00496FFC" w:rsidP="000F039C">
      <w:pPr>
        <w:spacing w:line="240" w:lineRule="auto"/>
        <w:ind w:right="701"/>
        <w:rPr>
          <w:rFonts w:cs="Arial"/>
          <w:b/>
          <w:szCs w:val="20"/>
          <w:lang w:val="en-AU"/>
        </w:rPr>
      </w:pPr>
    </w:p>
    <w:p w14:paraId="14461752" w14:textId="77777777" w:rsidR="00496FFC" w:rsidRDefault="00496FFC" w:rsidP="00496FFC">
      <w:pPr>
        <w:spacing w:line="240" w:lineRule="auto"/>
        <w:ind w:right="701"/>
        <w:rPr>
          <w:rFonts w:cs="Arial"/>
          <w:szCs w:val="20"/>
          <w:lang w:val="en-US"/>
        </w:rPr>
      </w:pPr>
      <w:r w:rsidRPr="00FD304B">
        <w:rPr>
          <w:rFonts w:cs="Arial"/>
          <w:szCs w:val="20"/>
          <w:lang w:val="en-US"/>
        </w:rPr>
        <w:t>Alexander Tahedl</w:t>
      </w:r>
    </w:p>
    <w:p w14:paraId="5FF96D05" w14:textId="77777777" w:rsidR="00496FFC" w:rsidRDefault="00496FFC" w:rsidP="00496FFC">
      <w:pPr>
        <w:spacing w:line="240" w:lineRule="auto"/>
        <w:ind w:right="701"/>
        <w:rPr>
          <w:rFonts w:cs="Arial"/>
          <w:szCs w:val="20"/>
          <w:lang w:val="en-US"/>
        </w:rPr>
      </w:pPr>
      <w:r w:rsidRPr="00FD304B">
        <w:rPr>
          <w:rFonts w:cs="Arial"/>
          <w:szCs w:val="20"/>
          <w:lang w:val="en-US"/>
        </w:rPr>
        <w:t>Communications Specialist</w:t>
      </w:r>
    </w:p>
    <w:p w14:paraId="7ED8368C" w14:textId="77777777" w:rsidR="00496FFC" w:rsidRPr="009A6B05" w:rsidRDefault="00496FFC" w:rsidP="00496FFC">
      <w:pPr>
        <w:spacing w:line="240" w:lineRule="auto"/>
        <w:ind w:right="701"/>
        <w:rPr>
          <w:rFonts w:cs="Arial"/>
          <w:szCs w:val="20"/>
          <w:lang w:val="en-US"/>
        </w:rPr>
      </w:pPr>
      <w:r w:rsidRPr="00FD304B">
        <w:rPr>
          <w:rFonts w:cs="Arial"/>
          <w:szCs w:val="20"/>
          <w:lang w:val="en-US"/>
        </w:rPr>
        <w:t>T: +43</w:t>
      </w:r>
      <w:proofErr w:type="gramStart"/>
      <w:r w:rsidRPr="00FD304B">
        <w:rPr>
          <w:rFonts w:cs="Arial"/>
          <w:szCs w:val="20"/>
          <w:lang w:val="en-US"/>
        </w:rPr>
        <w:t>.(</w:t>
      </w:r>
      <w:proofErr w:type="gramEnd"/>
      <w:r w:rsidRPr="00FD304B">
        <w:rPr>
          <w:rFonts w:cs="Arial"/>
          <w:szCs w:val="20"/>
          <w:lang w:val="en-US"/>
        </w:rPr>
        <w:t>0)50.486-2267</w:t>
      </w:r>
    </w:p>
    <w:p w14:paraId="47B1A1FA" w14:textId="77777777" w:rsidR="00496FFC" w:rsidRDefault="00496FFC" w:rsidP="00496FFC">
      <w:pPr>
        <w:spacing w:line="240" w:lineRule="auto"/>
        <w:ind w:right="701"/>
        <w:rPr>
          <w:rFonts w:cs="Arial"/>
          <w:szCs w:val="20"/>
          <w:lang w:val="en-US"/>
        </w:rPr>
      </w:pPr>
      <w:r w:rsidRPr="00FD304B">
        <w:rPr>
          <w:rFonts w:cs="Arial"/>
          <w:szCs w:val="20"/>
          <w:lang w:val="en-US"/>
        </w:rPr>
        <w:t>M: +43</w:t>
      </w:r>
      <w:proofErr w:type="gramStart"/>
      <w:r w:rsidRPr="00FD304B">
        <w:rPr>
          <w:rFonts w:cs="Arial"/>
          <w:szCs w:val="20"/>
          <w:lang w:val="en-US"/>
        </w:rPr>
        <w:t>.(</w:t>
      </w:r>
      <w:proofErr w:type="gramEnd"/>
      <w:r w:rsidRPr="00FD304B">
        <w:rPr>
          <w:rFonts w:cs="Arial"/>
          <w:szCs w:val="20"/>
          <w:lang w:val="en-US"/>
        </w:rPr>
        <w:t>0)664.88459713</w:t>
      </w:r>
    </w:p>
    <w:p w14:paraId="049FDD40" w14:textId="77777777" w:rsidR="00496FFC" w:rsidRPr="00E76A4D" w:rsidRDefault="00496FFC" w:rsidP="00496FFC">
      <w:pPr>
        <w:spacing w:line="240" w:lineRule="auto"/>
        <w:ind w:right="701"/>
        <w:rPr>
          <w:lang w:val="en-AU"/>
        </w:rPr>
      </w:pPr>
      <w:r w:rsidRPr="00FD304B">
        <w:rPr>
          <w:rFonts w:cs="Arial"/>
          <w:szCs w:val="20"/>
          <w:lang w:val="en-US"/>
        </w:rPr>
        <w:t>alexander.tahedl@tgw-group.com</w:t>
      </w:r>
    </w:p>
    <w:p w14:paraId="03F7832C" w14:textId="77777777" w:rsidR="00496FFC" w:rsidRPr="00E76A4D" w:rsidRDefault="00496FFC" w:rsidP="000F039C">
      <w:pPr>
        <w:spacing w:line="240" w:lineRule="auto"/>
        <w:ind w:right="701"/>
        <w:rPr>
          <w:rFonts w:cs="Arial"/>
          <w:b/>
          <w:szCs w:val="20"/>
          <w:lang w:val="en-AU"/>
        </w:rPr>
      </w:pPr>
    </w:p>
    <w:p w14:paraId="496FD4D3" w14:textId="77777777" w:rsidR="00496FFC" w:rsidRPr="00E76A4D" w:rsidRDefault="00496FFC" w:rsidP="000F039C">
      <w:pPr>
        <w:spacing w:line="240" w:lineRule="auto"/>
        <w:ind w:right="701"/>
        <w:rPr>
          <w:rFonts w:cs="Arial"/>
          <w:b/>
          <w:szCs w:val="20"/>
          <w:lang w:val="en-AU"/>
        </w:rPr>
      </w:pPr>
    </w:p>
    <w:p w14:paraId="62447213" w14:textId="77777777" w:rsidR="000F039C" w:rsidRPr="00E76A4D" w:rsidRDefault="000F039C" w:rsidP="000F039C">
      <w:pPr>
        <w:spacing w:line="240" w:lineRule="auto"/>
        <w:ind w:right="701"/>
        <w:rPr>
          <w:rFonts w:cs="Arial"/>
          <w:szCs w:val="20"/>
          <w:lang w:val="en-AU"/>
        </w:rPr>
      </w:pPr>
      <w:r w:rsidRPr="00FD304B">
        <w:rPr>
          <w:rFonts w:cs="Arial"/>
          <w:szCs w:val="20"/>
          <w:lang w:val="en-US"/>
        </w:rPr>
        <w:t>Martin Kirchmayr</w:t>
      </w:r>
    </w:p>
    <w:p w14:paraId="76D9316B" w14:textId="77777777" w:rsidR="000F039C" w:rsidRDefault="000F039C" w:rsidP="000F039C">
      <w:pPr>
        <w:spacing w:line="240" w:lineRule="auto"/>
        <w:ind w:right="701"/>
        <w:rPr>
          <w:rFonts w:cs="Arial"/>
          <w:szCs w:val="20"/>
          <w:lang w:val="en-US"/>
        </w:rPr>
      </w:pPr>
      <w:r w:rsidRPr="00FD304B">
        <w:rPr>
          <w:rFonts w:cs="Arial"/>
          <w:szCs w:val="20"/>
          <w:lang w:val="en-US"/>
        </w:rPr>
        <w:t>Director Marketing &amp; Communications</w:t>
      </w:r>
    </w:p>
    <w:p w14:paraId="0549D301" w14:textId="77777777" w:rsidR="000F039C" w:rsidRPr="004A5215" w:rsidRDefault="000F039C" w:rsidP="000F039C">
      <w:pPr>
        <w:spacing w:line="240" w:lineRule="auto"/>
        <w:ind w:right="701"/>
        <w:rPr>
          <w:rFonts w:cs="Arial"/>
          <w:szCs w:val="20"/>
          <w:lang w:val="de-AT"/>
        </w:rPr>
      </w:pPr>
      <w:r w:rsidRPr="00FD304B">
        <w:rPr>
          <w:rFonts w:cs="Arial"/>
          <w:szCs w:val="20"/>
          <w:lang w:val="en-US"/>
        </w:rPr>
        <w:t>T: +43</w:t>
      </w:r>
      <w:proofErr w:type="gramStart"/>
      <w:r w:rsidRPr="00FD304B">
        <w:rPr>
          <w:rFonts w:cs="Arial"/>
          <w:szCs w:val="20"/>
          <w:lang w:val="en-US"/>
        </w:rPr>
        <w:t>.(</w:t>
      </w:r>
      <w:proofErr w:type="gramEnd"/>
      <w:r w:rsidRPr="00FD304B">
        <w:rPr>
          <w:rFonts w:cs="Arial"/>
          <w:szCs w:val="20"/>
          <w:lang w:val="en-US"/>
        </w:rPr>
        <w:t>0)50.486-1382</w:t>
      </w:r>
    </w:p>
    <w:p w14:paraId="7C308E06" w14:textId="77777777" w:rsidR="000F039C" w:rsidRPr="004A5215" w:rsidRDefault="00085DE5" w:rsidP="000F039C">
      <w:pPr>
        <w:tabs>
          <w:tab w:val="left" w:pos="3432"/>
        </w:tabs>
        <w:spacing w:line="240" w:lineRule="auto"/>
        <w:ind w:right="701"/>
        <w:rPr>
          <w:rFonts w:cs="Arial"/>
          <w:szCs w:val="20"/>
          <w:lang w:val="de-AT"/>
        </w:rPr>
      </w:pPr>
      <w:r w:rsidRPr="00FD304B">
        <w:rPr>
          <w:rFonts w:cs="Arial"/>
          <w:szCs w:val="20"/>
          <w:lang w:val="en-US"/>
        </w:rPr>
        <w:t>M: +43</w:t>
      </w:r>
      <w:proofErr w:type="gramStart"/>
      <w:r w:rsidRPr="00FD304B">
        <w:rPr>
          <w:rFonts w:cs="Arial"/>
          <w:szCs w:val="20"/>
          <w:lang w:val="en-US"/>
        </w:rPr>
        <w:t>.(</w:t>
      </w:r>
      <w:proofErr w:type="gramEnd"/>
      <w:r w:rsidRPr="00FD304B">
        <w:rPr>
          <w:rFonts w:cs="Arial"/>
          <w:szCs w:val="20"/>
          <w:lang w:val="en-US"/>
        </w:rPr>
        <w:t>0)664.8187423</w:t>
      </w:r>
    </w:p>
    <w:p w14:paraId="6DC57303" w14:textId="77777777" w:rsidR="00496FFC" w:rsidRPr="004A5215" w:rsidRDefault="00085DE5">
      <w:pPr>
        <w:spacing w:line="240" w:lineRule="auto"/>
        <w:ind w:right="701"/>
        <w:rPr>
          <w:rFonts w:cs="Arial"/>
          <w:szCs w:val="20"/>
          <w:lang w:val="de-AT"/>
        </w:rPr>
      </w:pPr>
      <w:r w:rsidRPr="00FD304B">
        <w:rPr>
          <w:rFonts w:cs="Arial"/>
          <w:szCs w:val="20"/>
          <w:lang w:val="en-US"/>
        </w:rPr>
        <w:t>martin.kirchmayr@tgw-group.com</w:t>
      </w:r>
    </w:p>
    <w:p w14:paraId="4ADA3D97" w14:textId="77777777" w:rsidR="007E79A3" w:rsidRPr="004A5215" w:rsidRDefault="007E79A3">
      <w:pPr>
        <w:spacing w:line="240" w:lineRule="auto"/>
        <w:ind w:right="701"/>
        <w:rPr>
          <w:rFonts w:cs="Arial"/>
          <w:szCs w:val="20"/>
          <w:lang w:val="de-AT"/>
        </w:rPr>
      </w:pPr>
    </w:p>
    <w:sectPr w:rsidR="007E79A3" w:rsidRPr="004A5215"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D54A6" w14:textId="77777777" w:rsidR="00A7569F" w:rsidRDefault="00A7569F" w:rsidP="00764006">
      <w:pPr>
        <w:spacing w:line="240" w:lineRule="auto"/>
      </w:pPr>
      <w:r>
        <w:separator/>
      </w:r>
    </w:p>
  </w:endnote>
  <w:endnote w:type="continuationSeparator" w:id="0">
    <w:p w14:paraId="32C69348" w14:textId="77777777" w:rsidR="00A7569F" w:rsidRDefault="00A7569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E096D" w:rsidRPr="00252CD7" w14:paraId="494B7B3E" w14:textId="77777777" w:rsidTr="00C15D91">
      <w:tc>
        <w:tcPr>
          <w:tcW w:w="6474" w:type="dxa"/>
        </w:tcPr>
        <w:p w14:paraId="1F5B919D" w14:textId="77777777" w:rsidR="00AE096D" w:rsidRPr="00252CD7" w:rsidRDefault="00AE096D"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6EDFA05" w14:textId="77777777" w:rsidR="00AE096D" w:rsidRPr="00252CD7" w:rsidRDefault="00AE096D" w:rsidP="007D0E42">
          <w:pPr>
            <w:pStyle w:val="Fuzeile"/>
            <w:rPr>
              <w:sz w:val="16"/>
            </w:rPr>
          </w:pPr>
        </w:p>
      </w:tc>
      <w:tc>
        <w:tcPr>
          <w:tcW w:w="283" w:type="dxa"/>
          <w:tcBorders>
            <w:left w:val="single" w:sz="12" w:space="0" w:color="C00418" w:themeColor="accent1"/>
          </w:tcBorders>
        </w:tcPr>
        <w:p w14:paraId="429D5E52" w14:textId="77777777" w:rsidR="00AE096D" w:rsidRPr="00252CD7" w:rsidRDefault="00AE096D" w:rsidP="007D0E42">
          <w:pPr>
            <w:pStyle w:val="Fuzeile"/>
            <w:rPr>
              <w:sz w:val="16"/>
            </w:rPr>
          </w:pPr>
        </w:p>
      </w:tc>
      <w:tc>
        <w:tcPr>
          <w:tcW w:w="2438" w:type="dxa"/>
          <w:vAlign w:val="center"/>
        </w:tcPr>
        <w:p w14:paraId="2A3834BA" w14:textId="0C083C09" w:rsidR="00AE096D" w:rsidRPr="00252CD7" w:rsidRDefault="00AE096D"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4A4DE8">
            <w:rPr>
              <w:noProof/>
              <w:sz w:val="16"/>
            </w:rPr>
            <w:t>1</w:t>
          </w:r>
          <w:r>
            <w:fldChar w:fldCharType="end"/>
          </w:r>
          <w:r>
            <w:rPr>
              <w:sz w:val="16"/>
            </w:rPr>
            <w:t xml:space="preserve"> / 3</w:t>
          </w:r>
        </w:p>
      </w:tc>
    </w:tr>
  </w:tbl>
  <w:p w14:paraId="6FC3D1C9" w14:textId="77777777" w:rsidR="00AE096D" w:rsidRDefault="00AE09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7ECD7" w14:textId="77777777" w:rsidR="00A7569F" w:rsidRDefault="00A7569F" w:rsidP="00764006">
      <w:pPr>
        <w:spacing w:line="240" w:lineRule="auto"/>
      </w:pPr>
      <w:r>
        <w:separator/>
      </w:r>
    </w:p>
  </w:footnote>
  <w:footnote w:type="continuationSeparator" w:id="0">
    <w:p w14:paraId="01B4E3A7" w14:textId="77777777" w:rsidR="00A7569F" w:rsidRDefault="00A7569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484F" w14:textId="77777777" w:rsidR="00AE096D" w:rsidRDefault="00AE096D" w:rsidP="00764006">
    <w:pPr>
      <w:pStyle w:val="Kopfzeile"/>
      <w:jc w:val="right"/>
    </w:pPr>
    <w:r>
      <w:br/>
    </w:r>
  </w:p>
  <w:p w14:paraId="249AB087" w14:textId="77777777" w:rsidR="00AE096D" w:rsidRPr="00C15D91" w:rsidRDefault="00AE096D" w:rsidP="00C00CC7">
    <w:pPr>
      <w:pStyle w:val="Dokumententitel"/>
    </w:pPr>
    <w:r>
      <w:rPr>
        <w:lang w:val="de-AT" w:eastAsia="de-AT"/>
      </w:rPr>
      <w:drawing>
        <wp:anchor distT="0" distB="0" distL="114300" distR="114300" simplePos="0" relativeHeight="251658240" behindDoc="0" locked="0" layoutInCell="1" allowOverlap="1" wp14:anchorId="4E885007" wp14:editId="5E7307C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144C"/>
    <w:multiLevelType w:val="hybridMultilevel"/>
    <w:tmpl w:val="B232D1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E235C79"/>
    <w:multiLevelType w:val="hybridMultilevel"/>
    <w:tmpl w:val="BCCEC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8"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startOverride w:val="1"/>
    </w:lvlOverride>
  </w:num>
  <w:num w:numId="3">
    <w:abstractNumId w:val="16"/>
  </w:num>
  <w:num w:numId="4">
    <w:abstractNumId w:val="25"/>
  </w:num>
  <w:num w:numId="5">
    <w:abstractNumId w:val="15"/>
  </w:num>
  <w:num w:numId="6">
    <w:abstractNumId w:val="6"/>
  </w:num>
  <w:num w:numId="7">
    <w:abstractNumId w:val="17"/>
  </w:num>
  <w:num w:numId="8">
    <w:abstractNumId w:val="14"/>
  </w:num>
  <w:num w:numId="9">
    <w:abstractNumId w:val="22"/>
  </w:num>
  <w:num w:numId="10">
    <w:abstractNumId w:val="4"/>
  </w:num>
  <w:num w:numId="11">
    <w:abstractNumId w:val="10"/>
  </w:num>
  <w:num w:numId="12">
    <w:abstractNumId w:val="19"/>
  </w:num>
  <w:num w:numId="13">
    <w:abstractNumId w:val="20"/>
  </w:num>
  <w:num w:numId="14">
    <w:abstractNumId w:val="24"/>
  </w:num>
  <w:num w:numId="15">
    <w:abstractNumId w:val="27"/>
  </w:num>
  <w:num w:numId="16">
    <w:abstractNumId w:val="7"/>
  </w:num>
  <w:num w:numId="17">
    <w:abstractNumId w:val="23"/>
  </w:num>
  <w:num w:numId="18">
    <w:abstractNumId w:val="9"/>
  </w:num>
  <w:num w:numId="19">
    <w:abstractNumId w:val="11"/>
  </w:num>
  <w:num w:numId="20">
    <w:abstractNumId w:val="13"/>
  </w:num>
  <w:num w:numId="21">
    <w:abstractNumId w:val="1"/>
  </w:num>
  <w:num w:numId="22">
    <w:abstractNumId w:val="12"/>
  </w:num>
  <w:num w:numId="23">
    <w:abstractNumId w:val="21"/>
  </w:num>
  <w:num w:numId="24">
    <w:abstractNumId w:val="21"/>
  </w:num>
  <w:num w:numId="25">
    <w:abstractNumId w:val="5"/>
  </w:num>
  <w:num w:numId="26">
    <w:abstractNumId w:val="8"/>
  </w:num>
  <w:num w:numId="27">
    <w:abstractNumId w:val="2"/>
  </w:num>
  <w:num w:numId="28">
    <w:abstractNumId w:val="26"/>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0C78"/>
    <w:rsid w:val="00013BF0"/>
    <w:rsid w:val="00014D5D"/>
    <w:rsid w:val="000156FA"/>
    <w:rsid w:val="00015CDA"/>
    <w:rsid w:val="00016282"/>
    <w:rsid w:val="00016805"/>
    <w:rsid w:val="00016A42"/>
    <w:rsid w:val="000176C3"/>
    <w:rsid w:val="00017B16"/>
    <w:rsid w:val="00020228"/>
    <w:rsid w:val="00020336"/>
    <w:rsid w:val="00020C90"/>
    <w:rsid w:val="00021EE3"/>
    <w:rsid w:val="0002289A"/>
    <w:rsid w:val="0002337D"/>
    <w:rsid w:val="00023CC3"/>
    <w:rsid w:val="00023FC6"/>
    <w:rsid w:val="00024B9C"/>
    <w:rsid w:val="0002663A"/>
    <w:rsid w:val="000268D4"/>
    <w:rsid w:val="00026B06"/>
    <w:rsid w:val="00030195"/>
    <w:rsid w:val="000307EE"/>
    <w:rsid w:val="00031F76"/>
    <w:rsid w:val="00032EF2"/>
    <w:rsid w:val="000338CC"/>
    <w:rsid w:val="0003447B"/>
    <w:rsid w:val="00035051"/>
    <w:rsid w:val="00036AA7"/>
    <w:rsid w:val="00036D20"/>
    <w:rsid w:val="000410B8"/>
    <w:rsid w:val="00041221"/>
    <w:rsid w:val="00041846"/>
    <w:rsid w:val="000419CF"/>
    <w:rsid w:val="00043FE7"/>
    <w:rsid w:val="00044060"/>
    <w:rsid w:val="00044B78"/>
    <w:rsid w:val="00044F5F"/>
    <w:rsid w:val="00045425"/>
    <w:rsid w:val="00046CA1"/>
    <w:rsid w:val="00047A76"/>
    <w:rsid w:val="00051F6B"/>
    <w:rsid w:val="00052715"/>
    <w:rsid w:val="0005524C"/>
    <w:rsid w:val="00055779"/>
    <w:rsid w:val="00057882"/>
    <w:rsid w:val="00057AC7"/>
    <w:rsid w:val="00057EC7"/>
    <w:rsid w:val="000603BE"/>
    <w:rsid w:val="00061C70"/>
    <w:rsid w:val="00061F4F"/>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0E5"/>
    <w:rsid w:val="00073A4C"/>
    <w:rsid w:val="000740E1"/>
    <w:rsid w:val="000753D2"/>
    <w:rsid w:val="000754BE"/>
    <w:rsid w:val="00081F92"/>
    <w:rsid w:val="00081FA6"/>
    <w:rsid w:val="0008298D"/>
    <w:rsid w:val="00082FB9"/>
    <w:rsid w:val="000830C2"/>
    <w:rsid w:val="0008328C"/>
    <w:rsid w:val="000832BD"/>
    <w:rsid w:val="000838C9"/>
    <w:rsid w:val="00084DC2"/>
    <w:rsid w:val="000859F7"/>
    <w:rsid w:val="00085DE5"/>
    <w:rsid w:val="00085EF5"/>
    <w:rsid w:val="0008676D"/>
    <w:rsid w:val="00086882"/>
    <w:rsid w:val="00086991"/>
    <w:rsid w:val="00087586"/>
    <w:rsid w:val="000876EB"/>
    <w:rsid w:val="00087BE2"/>
    <w:rsid w:val="000901FB"/>
    <w:rsid w:val="000906C3"/>
    <w:rsid w:val="000908C6"/>
    <w:rsid w:val="00090C63"/>
    <w:rsid w:val="00090D40"/>
    <w:rsid w:val="000911B3"/>
    <w:rsid w:val="00091FBF"/>
    <w:rsid w:val="00092163"/>
    <w:rsid w:val="000924A5"/>
    <w:rsid w:val="00092A28"/>
    <w:rsid w:val="00093075"/>
    <w:rsid w:val="00093858"/>
    <w:rsid w:val="00094055"/>
    <w:rsid w:val="00094655"/>
    <w:rsid w:val="000946DD"/>
    <w:rsid w:val="0009471D"/>
    <w:rsid w:val="0009479C"/>
    <w:rsid w:val="00094DFA"/>
    <w:rsid w:val="000959C9"/>
    <w:rsid w:val="00095CBA"/>
    <w:rsid w:val="000973B3"/>
    <w:rsid w:val="00097487"/>
    <w:rsid w:val="00097DE7"/>
    <w:rsid w:val="000A0D17"/>
    <w:rsid w:val="000A0FAA"/>
    <w:rsid w:val="000A0FCC"/>
    <w:rsid w:val="000A0FE1"/>
    <w:rsid w:val="000A1294"/>
    <w:rsid w:val="000A2281"/>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21D9"/>
    <w:rsid w:val="000D3215"/>
    <w:rsid w:val="000D3D7D"/>
    <w:rsid w:val="000D3F9F"/>
    <w:rsid w:val="000D445F"/>
    <w:rsid w:val="000D5038"/>
    <w:rsid w:val="000D5631"/>
    <w:rsid w:val="000D570F"/>
    <w:rsid w:val="000D5CF0"/>
    <w:rsid w:val="000D7892"/>
    <w:rsid w:val="000D79F0"/>
    <w:rsid w:val="000E1490"/>
    <w:rsid w:val="000E1710"/>
    <w:rsid w:val="000E1E59"/>
    <w:rsid w:val="000E2B57"/>
    <w:rsid w:val="000E315D"/>
    <w:rsid w:val="000E361D"/>
    <w:rsid w:val="000E49EE"/>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6CC7"/>
    <w:rsid w:val="001172ED"/>
    <w:rsid w:val="00117307"/>
    <w:rsid w:val="001174B0"/>
    <w:rsid w:val="0011757C"/>
    <w:rsid w:val="00117D1D"/>
    <w:rsid w:val="00120347"/>
    <w:rsid w:val="0012194C"/>
    <w:rsid w:val="00121F4D"/>
    <w:rsid w:val="00122BB2"/>
    <w:rsid w:val="001252B2"/>
    <w:rsid w:val="00125A5B"/>
    <w:rsid w:val="0013094C"/>
    <w:rsid w:val="00130E63"/>
    <w:rsid w:val="00131E2A"/>
    <w:rsid w:val="001325FD"/>
    <w:rsid w:val="00132861"/>
    <w:rsid w:val="001336A2"/>
    <w:rsid w:val="0013491F"/>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4EDF"/>
    <w:rsid w:val="00145EB3"/>
    <w:rsid w:val="00146C5E"/>
    <w:rsid w:val="00150056"/>
    <w:rsid w:val="0015008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2"/>
    <w:rsid w:val="001603F4"/>
    <w:rsid w:val="001606D4"/>
    <w:rsid w:val="00161058"/>
    <w:rsid w:val="00161A85"/>
    <w:rsid w:val="00161F24"/>
    <w:rsid w:val="001623D6"/>
    <w:rsid w:val="00162A7B"/>
    <w:rsid w:val="00164A89"/>
    <w:rsid w:val="00165D4D"/>
    <w:rsid w:val="00166531"/>
    <w:rsid w:val="00166ED9"/>
    <w:rsid w:val="0017018E"/>
    <w:rsid w:val="00170544"/>
    <w:rsid w:val="00170D22"/>
    <w:rsid w:val="00170E83"/>
    <w:rsid w:val="00171194"/>
    <w:rsid w:val="00172BC3"/>
    <w:rsid w:val="00172F83"/>
    <w:rsid w:val="00172FF1"/>
    <w:rsid w:val="00174445"/>
    <w:rsid w:val="00174858"/>
    <w:rsid w:val="00174FA7"/>
    <w:rsid w:val="00177186"/>
    <w:rsid w:val="00177950"/>
    <w:rsid w:val="00177E66"/>
    <w:rsid w:val="00180472"/>
    <w:rsid w:val="001814CD"/>
    <w:rsid w:val="00181695"/>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3EE3"/>
    <w:rsid w:val="00195B5A"/>
    <w:rsid w:val="00196119"/>
    <w:rsid w:val="0019765F"/>
    <w:rsid w:val="00197771"/>
    <w:rsid w:val="001A0355"/>
    <w:rsid w:val="001A0755"/>
    <w:rsid w:val="001A08BF"/>
    <w:rsid w:val="001A143C"/>
    <w:rsid w:val="001A2136"/>
    <w:rsid w:val="001A2A7D"/>
    <w:rsid w:val="001A3530"/>
    <w:rsid w:val="001A36B2"/>
    <w:rsid w:val="001A3CC9"/>
    <w:rsid w:val="001A4177"/>
    <w:rsid w:val="001A639D"/>
    <w:rsid w:val="001A65AB"/>
    <w:rsid w:val="001A6872"/>
    <w:rsid w:val="001B000E"/>
    <w:rsid w:val="001B0377"/>
    <w:rsid w:val="001B04AC"/>
    <w:rsid w:val="001B05A0"/>
    <w:rsid w:val="001B1C61"/>
    <w:rsid w:val="001B2714"/>
    <w:rsid w:val="001B32D8"/>
    <w:rsid w:val="001B331B"/>
    <w:rsid w:val="001B3B4C"/>
    <w:rsid w:val="001B425C"/>
    <w:rsid w:val="001B53D4"/>
    <w:rsid w:val="001B5466"/>
    <w:rsid w:val="001B58D2"/>
    <w:rsid w:val="001B6421"/>
    <w:rsid w:val="001B6777"/>
    <w:rsid w:val="001B6CCF"/>
    <w:rsid w:val="001B7711"/>
    <w:rsid w:val="001B7B16"/>
    <w:rsid w:val="001B7B73"/>
    <w:rsid w:val="001C0661"/>
    <w:rsid w:val="001C073F"/>
    <w:rsid w:val="001C1504"/>
    <w:rsid w:val="001C1F1C"/>
    <w:rsid w:val="001C203E"/>
    <w:rsid w:val="001C26CD"/>
    <w:rsid w:val="001C33E5"/>
    <w:rsid w:val="001C4484"/>
    <w:rsid w:val="001C5EC6"/>
    <w:rsid w:val="001C6FC4"/>
    <w:rsid w:val="001C75F5"/>
    <w:rsid w:val="001C7C14"/>
    <w:rsid w:val="001D0C03"/>
    <w:rsid w:val="001D1972"/>
    <w:rsid w:val="001D1A27"/>
    <w:rsid w:val="001D22C8"/>
    <w:rsid w:val="001D2753"/>
    <w:rsid w:val="001D2879"/>
    <w:rsid w:val="001D2A06"/>
    <w:rsid w:val="001D2DAC"/>
    <w:rsid w:val="001D38DF"/>
    <w:rsid w:val="001D3B2A"/>
    <w:rsid w:val="001D3BE6"/>
    <w:rsid w:val="001D3C10"/>
    <w:rsid w:val="001D4B2F"/>
    <w:rsid w:val="001D4C74"/>
    <w:rsid w:val="001D6905"/>
    <w:rsid w:val="001D6C93"/>
    <w:rsid w:val="001D6FB0"/>
    <w:rsid w:val="001E064D"/>
    <w:rsid w:val="001E12D3"/>
    <w:rsid w:val="001E2DC7"/>
    <w:rsid w:val="001E3060"/>
    <w:rsid w:val="001E3416"/>
    <w:rsid w:val="001E4064"/>
    <w:rsid w:val="001E4E67"/>
    <w:rsid w:val="001E60E1"/>
    <w:rsid w:val="001E6138"/>
    <w:rsid w:val="001E7058"/>
    <w:rsid w:val="001E78A9"/>
    <w:rsid w:val="001E7CE0"/>
    <w:rsid w:val="001E7FD7"/>
    <w:rsid w:val="001F1FCE"/>
    <w:rsid w:val="001F2DB7"/>
    <w:rsid w:val="001F3EA4"/>
    <w:rsid w:val="001F48FC"/>
    <w:rsid w:val="001F4EB1"/>
    <w:rsid w:val="001F4EF8"/>
    <w:rsid w:val="001F5E6D"/>
    <w:rsid w:val="001F78B1"/>
    <w:rsid w:val="001F797C"/>
    <w:rsid w:val="002012DB"/>
    <w:rsid w:val="00202FDD"/>
    <w:rsid w:val="0020360B"/>
    <w:rsid w:val="002039AC"/>
    <w:rsid w:val="00204085"/>
    <w:rsid w:val="002043C0"/>
    <w:rsid w:val="00205044"/>
    <w:rsid w:val="00205177"/>
    <w:rsid w:val="00205B69"/>
    <w:rsid w:val="002070D2"/>
    <w:rsid w:val="0020750E"/>
    <w:rsid w:val="00210490"/>
    <w:rsid w:val="00210919"/>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17AE9"/>
    <w:rsid w:val="00220F1F"/>
    <w:rsid w:val="00221837"/>
    <w:rsid w:val="00221FBB"/>
    <w:rsid w:val="00222B47"/>
    <w:rsid w:val="00222B9A"/>
    <w:rsid w:val="00223273"/>
    <w:rsid w:val="0022497C"/>
    <w:rsid w:val="00224DF2"/>
    <w:rsid w:val="002253C0"/>
    <w:rsid w:val="00227C5F"/>
    <w:rsid w:val="00227EC1"/>
    <w:rsid w:val="0023021C"/>
    <w:rsid w:val="00230C81"/>
    <w:rsid w:val="002316D5"/>
    <w:rsid w:val="00231C7F"/>
    <w:rsid w:val="00232132"/>
    <w:rsid w:val="002322A2"/>
    <w:rsid w:val="00232446"/>
    <w:rsid w:val="0023298C"/>
    <w:rsid w:val="002335CF"/>
    <w:rsid w:val="00233C3D"/>
    <w:rsid w:val="0023475D"/>
    <w:rsid w:val="002349F8"/>
    <w:rsid w:val="00235786"/>
    <w:rsid w:val="002364D2"/>
    <w:rsid w:val="002368DA"/>
    <w:rsid w:val="002375EE"/>
    <w:rsid w:val="00237677"/>
    <w:rsid w:val="00237FAD"/>
    <w:rsid w:val="00237FEB"/>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4766D"/>
    <w:rsid w:val="00252C84"/>
    <w:rsid w:val="00252CD7"/>
    <w:rsid w:val="00253096"/>
    <w:rsid w:val="002536EF"/>
    <w:rsid w:val="002546DD"/>
    <w:rsid w:val="00255570"/>
    <w:rsid w:val="00257A01"/>
    <w:rsid w:val="002604C6"/>
    <w:rsid w:val="002604E6"/>
    <w:rsid w:val="00261DBE"/>
    <w:rsid w:val="002624B1"/>
    <w:rsid w:val="00262DB4"/>
    <w:rsid w:val="00263BEF"/>
    <w:rsid w:val="0026487A"/>
    <w:rsid w:val="00264EBA"/>
    <w:rsid w:val="00265533"/>
    <w:rsid w:val="00266D58"/>
    <w:rsid w:val="00266E09"/>
    <w:rsid w:val="00266FEC"/>
    <w:rsid w:val="00267221"/>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59A"/>
    <w:rsid w:val="00275C04"/>
    <w:rsid w:val="0027654B"/>
    <w:rsid w:val="00280307"/>
    <w:rsid w:val="00280D86"/>
    <w:rsid w:val="00280E59"/>
    <w:rsid w:val="00281097"/>
    <w:rsid w:val="002823C9"/>
    <w:rsid w:val="00282701"/>
    <w:rsid w:val="00284696"/>
    <w:rsid w:val="00284839"/>
    <w:rsid w:val="00284C95"/>
    <w:rsid w:val="00284F4A"/>
    <w:rsid w:val="00285661"/>
    <w:rsid w:val="00285EC1"/>
    <w:rsid w:val="002860DB"/>
    <w:rsid w:val="002875FB"/>
    <w:rsid w:val="00287A90"/>
    <w:rsid w:val="00287E22"/>
    <w:rsid w:val="0029196C"/>
    <w:rsid w:val="00291CBF"/>
    <w:rsid w:val="00292577"/>
    <w:rsid w:val="00292E09"/>
    <w:rsid w:val="00292EE3"/>
    <w:rsid w:val="002933B0"/>
    <w:rsid w:val="00293AE9"/>
    <w:rsid w:val="00293C4F"/>
    <w:rsid w:val="00293D09"/>
    <w:rsid w:val="00294142"/>
    <w:rsid w:val="0029424E"/>
    <w:rsid w:val="002949A8"/>
    <w:rsid w:val="00294E36"/>
    <w:rsid w:val="002956C9"/>
    <w:rsid w:val="00296155"/>
    <w:rsid w:val="0029694C"/>
    <w:rsid w:val="00297C45"/>
    <w:rsid w:val="002A07C6"/>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06F"/>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23E"/>
    <w:rsid w:val="002B7358"/>
    <w:rsid w:val="002C2CB5"/>
    <w:rsid w:val="002C2D36"/>
    <w:rsid w:val="002C35A7"/>
    <w:rsid w:val="002C3E34"/>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0EF"/>
    <w:rsid w:val="002D63EE"/>
    <w:rsid w:val="002D64D5"/>
    <w:rsid w:val="002D6A5C"/>
    <w:rsid w:val="002E0765"/>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2B65"/>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06B1A"/>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532"/>
    <w:rsid w:val="00353830"/>
    <w:rsid w:val="00353F9E"/>
    <w:rsid w:val="003540AE"/>
    <w:rsid w:val="00355190"/>
    <w:rsid w:val="00356C67"/>
    <w:rsid w:val="003572A1"/>
    <w:rsid w:val="0035775D"/>
    <w:rsid w:val="003605A4"/>
    <w:rsid w:val="00361063"/>
    <w:rsid w:val="00361341"/>
    <w:rsid w:val="00361B30"/>
    <w:rsid w:val="00361F16"/>
    <w:rsid w:val="003637B7"/>
    <w:rsid w:val="00363C5E"/>
    <w:rsid w:val="00363E6F"/>
    <w:rsid w:val="00363FC4"/>
    <w:rsid w:val="003640E8"/>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783"/>
    <w:rsid w:val="00375AF2"/>
    <w:rsid w:val="003765DE"/>
    <w:rsid w:val="00376CB3"/>
    <w:rsid w:val="0038002B"/>
    <w:rsid w:val="0038073C"/>
    <w:rsid w:val="0038192A"/>
    <w:rsid w:val="003820A5"/>
    <w:rsid w:val="00382D6B"/>
    <w:rsid w:val="003840BC"/>
    <w:rsid w:val="00384CED"/>
    <w:rsid w:val="00387427"/>
    <w:rsid w:val="003877BB"/>
    <w:rsid w:val="00390088"/>
    <w:rsid w:val="00391085"/>
    <w:rsid w:val="00391144"/>
    <w:rsid w:val="003911A2"/>
    <w:rsid w:val="0039126B"/>
    <w:rsid w:val="00391CB5"/>
    <w:rsid w:val="0039232F"/>
    <w:rsid w:val="00392F49"/>
    <w:rsid w:val="00393F32"/>
    <w:rsid w:val="00394D0B"/>
    <w:rsid w:val="003A0297"/>
    <w:rsid w:val="003A0407"/>
    <w:rsid w:val="003A0544"/>
    <w:rsid w:val="003A11C0"/>
    <w:rsid w:val="003A1816"/>
    <w:rsid w:val="003A2448"/>
    <w:rsid w:val="003A2803"/>
    <w:rsid w:val="003A28BB"/>
    <w:rsid w:val="003A2AEC"/>
    <w:rsid w:val="003A3368"/>
    <w:rsid w:val="003A3678"/>
    <w:rsid w:val="003A37E3"/>
    <w:rsid w:val="003A45CE"/>
    <w:rsid w:val="003A4F44"/>
    <w:rsid w:val="003A6EC7"/>
    <w:rsid w:val="003A717A"/>
    <w:rsid w:val="003B0D11"/>
    <w:rsid w:val="003B5239"/>
    <w:rsid w:val="003B56B6"/>
    <w:rsid w:val="003B5729"/>
    <w:rsid w:val="003B5A2B"/>
    <w:rsid w:val="003B6363"/>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182"/>
    <w:rsid w:val="003E5303"/>
    <w:rsid w:val="003E5B84"/>
    <w:rsid w:val="003E6142"/>
    <w:rsid w:val="003F013E"/>
    <w:rsid w:val="003F04A3"/>
    <w:rsid w:val="003F0C69"/>
    <w:rsid w:val="003F128D"/>
    <w:rsid w:val="003F277A"/>
    <w:rsid w:val="003F2EC8"/>
    <w:rsid w:val="003F3360"/>
    <w:rsid w:val="003F5E19"/>
    <w:rsid w:val="003F6519"/>
    <w:rsid w:val="003F6E7A"/>
    <w:rsid w:val="003F706D"/>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6F3D"/>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1D4"/>
    <w:rsid w:val="00425957"/>
    <w:rsid w:val="004265A1"/>
    <w:rsid w:val="00427AE5"/>
    <w:rsid w:val="00430BE8"/>
    <w:rsid w:val="0043132F"/>
    <w:rsid w:val="004315E4"/>
    <w:rsid w:val="00431C20"/>
    <w:rsid w:val="00431D3A"/>
    <w:rsid w:val="00431E13"/>
    <w:rsid w:val="0043201E"/>
    <w:rsid w:val="00432160"/>
    <w:rsid w:val="0043240B"/>
    <w:rsid w:val="00434234"/>
    <w:rsid w:val="00434865"/>
    <w:rsid w:val="00435999"/>
    <w:rsid w:val="00435B98"/>
    <w:rsid w:val="00436540"/>
    <w:rsid w:val="004369D8"/>
    <w:rsid w:val="00436E0D"/>
    <w:rsid w:val="00436F24"/>
    <w:rsid w:val="00441043"/>
    <w:rsid w:val="0044195E"/>
    <w:rsid w:val="0044206C"/>
    <w:rsid w:val="0044232B"/>
    <w:rsid w:val="004436AC"/>
    <w:rsid w:val="00443736"/>
    <w:rsid w:val="00443871"/>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B17"/>
    <w:rsid w:val="00455C3D"/>
    <w:rsid w:val="00455D0F"/>
    <w:rsid w:val="00456DBD"/>
    <w:rsid w:val="00457060"/>
    <w:rsid w:val="00457193"/>
    <w:rsid w:val="00457B27"/>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26E"/>
    <w:rsid w:val="004746D6"/>
    <w:rsid w:val="00480054"/>
    <w:rsid w:val="004811AB"/>
    <w:rsid w:val="004818EE"/>
    <w:rsid w:val="00481982"/>
    <w:rsid w:val="004825B7"/>
    <w:rsid w:val="00483348"/>
    <w:rsid w:val="004835A9"/>
    <w:rsid w:val="00483696"/>
    <w:rsid w:val="004837CC"/>
    <w:rsid w:val="004838A9"/>
    <w:rsid w:val="00484E73"/>
    <w:rsid w:val="00485326"/>
    <w:rsid w:val="00485975"/>
    <w:rsid w:val="00485D3E"/>
    <w:rsid w:val="00487647"/>
    <w:rsid w:val="004878DF"/>
    <w:rsid w:val="0049046E"/>
    <w:rsid w:val="00491213"/>
    <w:rsid w:val="004940E6"/>
    <w:rsid w:val="00494615"/>
    <w:rsid w:val="00494CBC"/>
    <w:rsid w:val="00494F3A"/>
    <w:rsid w:val="00496FFC"/>
    <w:rsid w:val="00497BD4"/>
    <w:rsid w:val="004A3410"/>
    <w:rsid w:val="004A36E5"/>
    <w:rsid w:val="004A3D3F"/>
    <w:rsid w:val="004A4623"/>
    <w:rsid w:val="004A48A6"/>
    <w:rsid w:val="004A4B02"/>
    <w:rsid w:val="004A4DE8"/>
    <w:rsid w:val="004A515C"/>
    <w:rsid w:val="004A5215"/>
    <w:rsid w:val="004A57DA"/>
    <w:rsid w:val="004A589F"/>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C7F61"/>
    <w:rsid w:val="004D09EE"/>
    <w:rsid w:val="004D0ED8"/>
    <w:rsid w:val="004D141F"/>
    <w:rsid w:val="004D52DA"/>
    <w:rsid w:val="004D5EC4"/>
    <w:rsid w:val="004D6889"/>
    <w:rsid w:val="004D7219"/>
    <w:rsid w:val="004E264D"/>
    <w:rsid w:val="004E35B7"/>
    <w:rsid w:val="004E35B9"/>
    <w:rsid w:val="004E371B"/>
    <w:rsid w:val="004E3AE0"/>
    <w:rsid w:val="004E40E5"/>
    <w:rsid w:val="004E4588"/>
    <w:rsid w:val="004E4DC5"/>
    <w:rsid w:val="004E610B"/>
    <w:rsid w:val="004E6471"/>
    <w:rsid w:val="004E6AFB"/>
    <w:rsid w:val="004E72A9"/>
    <w:rsid w:val="004E7AC3"/>
    <w:rsid w:val="004E7C0D"/>
    <w:rsid w:val="004F03D1"/>
    <w:rsid w:val="004F1580"/>
    <w:rsid w:val="004F16F2"/>
    <w:rsid w:val="004F1BC3"/>
    <w:rsid w:val="004F27BE"/>
    <w:rsid w:val="004F3780"/>
    <w:rsid w:val="004F37EC"/>
    <w:rsid w:val="004F4838"/>
    <w:rsid w:val="004F4E86"/>
    <w:rsid w:val="004F4FD9"/>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94E"/>
    <w:rsid w:val="00516F92"/>
    <w:rsid w:val="005172CF"/>
    <w:rsid w:val="00517F7A"/>
    <w:rsid w:val="005202F2"/>
    <w:rsid w:val="005203B2"/>
    <w:rsid w:val="005205D2"/>
    <w:rsid w:val="00521BE3"/>
    <w:rsid w:val="00521D4D"/>
    <w:rsid w:val="00521DF4"/>
    <w:rsid w:val="005222DA"/>
    <w:rsid w:val="005225DC"/>
    <w:rsid w:val="00522DE9"/>
    <w:rsid w:val="00522F2B"/>
    <w:rsid w:val="00523994"/>
    <w:rsid w:val="00523CCB"/>
    <w:rsid w:val="00523D03"/>
    <w:rsid w:val="0052421D"/>
    <w:rsid w:val="005246AA"/>
    <w:rsid w:val="0052541C"/>
    <w:rsid w:val="00525AF5"/>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7EE"/>
    <w:rsid w:val="00536DC1"/>
    <w:rsid w:val="00536E62"/>
    <w:rsid w:val="00540580"/>
    <w:rsid w:val="00541247"/>
    <w:rsid w:val="005415DC"/>
    <w:rsid w:val="0054166E"/>
    <w:rsid w:val="00541BCD"/>
    <w:rsid w:val="00541EB6"/>
    <w:rsid w:val="00542E63"/>
    <w:rsid w:val="00543071"/>
    <w:rsid w:val="00543B76"/>
    <w:rsid w:val="00543DAA"/>
    <w:rsid w:val="00545934"/>
    <w:rsid w:val="005461CA"/>
    <w:rsid w:val="0054730D"/>
    <w:rsid w:val="00547388"/>
    <w:rsid w:val="005503ED"/>
    <w:rsid w:val="00550552"/>
    <w:rsid w:val="005524A9"/>
    <w:rsid w:val="005526C3"/>
    <w:rsid w:val="00553015"/>
    <w:rsid w:val="00553ACB"/>
    <w:rsid w:val="00553DC2"/>
    <w:rsid w:val="00554CD1"/>
    <w:rsid w:val="0055503D"/>
    <w:rsid w:val="0055542D"/>
    <w:rsid w:val="00555EB0"/>
    <w:rsid w:val="00556FA2"/>
    <w:rsid w:val="0055758E"/>
    <w:rsid w:val="00560882"/>
    <w:rsid w:val="005609F6"/>
    <w:rsid w:val="00561645"/>
    <w:rsid w:val="00561EBD"/>
    <w:rsid w:val="005627E8"/>
    <w:rsid w:val="005627FC"/>
    <w:rsid w:val="00563254"/>
    <w:rsid w:val="005634F5"/>
    <w:rsid w:val="005646BE"/>
    <w:rsid w:val="00564B3E"/>
    <w:rsid w:val="00564C9B"/>
    <w:rsid w:val="005655EB"/>
    <w:rsid w:val="005656FE"/>
    <w:rsid w:val="005676CF"/>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87EDA"/>
    <w:rsid w:val="00590E98"/>
    <w:rsid w:val="005918D1"/>
    <w:rsid w:val="00592267"/>
    <w:rsid w:val="00592C1B"/>
    <w:rsid w:val="00593028"/>
    <w:rsid w:val="005943B1"/>
    <w:rsid w:val="005948F3"/>
    <w:rsid w:val="00594A63"/>
    <w:rsid w:val="0059546F"/>
    <w:rsid w:val="00595F90"/>
    <w:rsid w:val="00597C48"/>
    <w:rsid w:val="005A046C"/>
    <w:rsid w:val="005A1CE4"/>
    <w:rsid w:val="005A3199"/>
    <w:rsid w:val="005A37FE"/>
    <w:rsid w:val="005A3DFB"/>
    <w:rsid w:val="005A4173"/>
    <w:rsid w:val="005A4435"/>
    <w:rsid w:val="005A4597"/>
    <w:rsid w:val="005A47C9"/>
    <w:rsid w:val="005A5A59"/>
    <w:rsid w:val="005A642C"/>
    <w:rsid w:val="005A6B7D"/>
    <w:rsid w:val="005A7FB8"/>
    <w:rsid w:val="005B1FBE"/>
    <w:rsid w:val="005B3663"/>
    <w:rsid w:val="005B4787"/>
    <w:rsid w:val="005B6D02"/>
    <w:rsid w:val="005C0E85"/>
    <w:rsid w:val="005C121A"/>
    <w:rsid w:val="005C1F22"/>
    <w:rsid w:val="005C21B3"/>
    <w:rsid w:val="005C281D"/>
    <w:rsid w:val="005C3AD9"/>
    <w:rsid w:val="005C3D17"/>
    <w:rsid w:val="005C5233"/>
    <w:rsid w:val="005C6C92"/>
    <w:rsid w:val="005C6F82"/>
    <w:rsid w:val="005C7AC3"/>
    <w:rsid w:val="005C7CA1"/>
    <w:rsid w:val="005D00B5"/>
    <w:rsid w:val="005D0133"/>
    <w:rsid w:val="005D042A"/>
    <w:rsid w:val="005D1058"/>
    <w:rsid w:val="005D1C5D"/>
    <w:rsid w:val="005D2F99"/>
    <w:rsid w:val="005D325C"/>
    <w:rsid w:val="005D4699"/>
    <w:rsid w:val="005D49FD"/>
    <w:rsid w:val="005D4A90"/>
    <w:rsid w:val="005D4AF0"/>
    <w:rsid w:val="005D5A03"/>
    <w:rsid w:val="005D5B8A"/>
    <w:rsid w:val="005D625F"/>
    <w:rsid w:val="005D64D6"/>
    <w:rsid w:val="005D6937"/>
    <w:rsid w:val="005D75C8"/>
    <w:rsid w:val="005D7728"/>
    <w:rsid w:val="005E1C72"/>
    <w:rsid w:val="005E2614"/>
    <w:rsid w:val="005E26CA"/>
    <w:rsid w:val="005E2D7B"/>
    <w:rsid w:val="005E32F3"/>
    <w:rsid w:val="005E3614"/>
    <w:rsid w:val="005E4329"/>
    <w:rsid w:val="005E46F1"/>
    <w:rsid w:val="005E4B43"/>
    <w:rsid w:val="005E5C16"/>
    <w:rsid w:val="005E5C8E"/>
    <w:rsid w:val="005F104C"/>
    <w:rsid w:val="005F518B"/>
    <w:rsid w:val="005F5638"/>
    <w:rsid w:val="005F637F"/>
    <w:rsid w:val="005F7066"/>
    <w:rsid w:val="005F70C7"/>
    <w:rsid w:val="005F7884"/>
    <w:rsid w:val="00600803"/>
    <w:rsid w:val="006027F0"/>
    <w:rsid w:val="00603680"/>
    <w:rsid w:val="0060467B"/>
    <w:rsid w:val="0060485F"/>
    <w:rsid w:val="00604DAB"/>
    <w:rsid w:val="00604E8C"/>
    <w:rsid w:val="00605448"/>
    <w:rsid w:val="00605804"/>
    <w:rsid w:val="006066BC"/>
    <w:rsid w:val="00607AEF"/>
    <w:rsid w:val="00607EAC"/>
    <w:rsid w:val="00610517"/>
    <w:rsid w:val="006107FF"/>
    <w:rsid w:val="00610896"/>
    <w:rsid w:val="006118EE"/>
    <w:rsid w:val="00612290"/>
    <w:rsid w:val="00612337"/>
    <w:rsid w:val="00613B8D"/>
    <w:rsid w:val="0061471A"/>
    <w:rsid w:val="00614EF8"/>
    <w:rsid w:val="00614FAD"/>
    <w:rsid w:val="00615335"/>
    <w:rsid w:val="0061568D"/>
    <w:rsid w:val="006162F8"/>
    <w:rsid w:val="00616934"/>
    <w:rsid w:val="00617D3B"/>
    <w:rsid w:val="006217E8"/>
    <w:rsid w:val="00621E6B"/>
    <w:rsid w:val="006221B6"/>
    <w:rsid w:val="006225BA"/>
    <w:rsid w:val="0062336E"/>
    <w:rsid w:val="00623F73"/>
    <w:rsid w:val="00624B25"/>
    <w:rsid w:val="00625103"/>
    <w:rsid w:val="00630BA8"/>
    <w:rsid w:val="0063109B"/>
    <w:rsid w:val="0063123E"/>
    <w:rsid w:val="00631358"/>
    <w:rsid w:val="00632836"/>
    <w:rsid w:val="006328BC"/>
    <w:rsid w:val="00633400"/>
    <w:rsid w:val="006349E7"/>
    <w:rsid w:val="00634E70"/>
    <w:rsid w:val="00635544"/>
    <w:rsid w:val="00635E54"/>
    <w:rsid w:val="00635EB5"/>
    <w:rsid w:val="00637365"/>
    <w:rsid w:val="0063784E"/>
    <w:rsid w:val="0064026C"/>
    <w:rsid w:val="00640762"/>
    <w:rsid w:val="0064160D"/>
    <w:rsid w:val="0064271A"/>
    <w:rsid w:val="0064273E"/>
    <w:rsid w:val="006429CD"/>
    <w:rsid w:val="00644973"/>
    <w:rsid w:val="00645281"/>
    <w:rsid w:val="006455BC"/>
    <w:rsid w:val="0064588E"/>
    <w:rsid w:val="00645BED"/>
    <w:rsid w:val="00645D8D"/>
    <w:rsid w:val="00646944"/>
    <w:rsid w:val="00646992"/>
    <w:rsid w:val="00647AA8"/>
    <w:rsid w:val="00647C57"/>
    <w:rsid w:val="00650001"/>
    <w:rsid w:val="0065145E"/>
    <w:rsid w:val="00651CE9"/>
    <w:rsid w:val="006532BD"/>
    <w:rsid w:val="0065394D"/>
    <w:rsid w:val="00653E6D"/>
    <w:rsid w:val="006542D7"/>
    <w:rsid w:val="00654535"/>
    <w:rsid w:val="00655058"/>
    <w:rsid w:val="00655116"/>
    <w:rsid w:val="00655FDA"/>
    <w:rsid w:val="006563F9"/>
    <w:rsid w:val="00656680"/>
    <w:rsid w:val="006568F2"/>
    <w:rsid w:val="00656DC2"/>
    <w:rsid w:val="00657A2F"/>
    <w:rsid w:val="006616E3"/>
    <w:rsid w:val="0066178D"/>
    <w:rsid w:val="00661B71"/>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B24"/>
    <w:rsid w:val="00681D6B"/>
    <w:rsid w:val="00682E52"/>
    <w:rsid w:val="006856EF"/>
    <w:rsid w:val="00685DD6"/>
    <w:rsid w:val="00685E1F"/>
    <w:rsid w:val="00686B61"/>
    <w:rsid w:val="0068727C"/>
    <w:rsid w:val="00690825"/>
    <w:rsid w:val="00691192"/>
    <w:rsid w:val="00691249"/>
    <w:rsid w:val="006923E1"/>
    <w:rsid w:val="0069278D"/>
    <w:rsid w:val="00694573"/>
    <w:rsid w:val="006946C2"/>
    <w:rsid w:val="00694E56"/>
    <w:rsid w:val="00694E7F"/>
    <w:rsid w:val="00695AEB"/>
    <w:rsid w:val="0069769A"/>
    <w:rsid w:val="006A020D"/>
    <w:rsid w:val="006A0369"/>
    <w:rsid w:val="006A0DF9"/>
    <w:rsid w:val="006A1418"/>
    <w:rsid w:val="006A1E67"/>
    <w:rsid w:val="006A266E"/>
    <w:rsid w:val="006A30D1"/>
    <w:rsid w:val="006A3B80"/>
    <w:rsid w:val="006A3C92"/>
    <w:rsid w:val="006A4368"/>
    <w:rsid w:val="006A5A83"/>
    <w:rsid w:val="006A5B03"/>
    <w:rsid w:val="006A6ABB"/>
    <w:rsid w:val="006A702C"/>
    <w:rsid w:val="006B0972"/>
    <w:rsid w:val="006B20EA"/>
    <w:rsid w:val="006B2AE7"/>
    <w:rsid w:val="006B2D04"/>
    <w:rsid w:val="006B2D1C"/>
    <w:rsid w:val="006B3589"/>
    <w:rsid w:val="006B400C"/>
    <w:rsid w:val="006B47AA"/>
    <w:rsid w:val="006B51DD"/>
    <w:rsid w:val="006B51E1"/>
    <w:rsid w:val="006B5248"/>
    <w:rsid w:val="006B535C"/>
    <w:rsid w:val="006B6E14"/>
    <w:rsid w:val="006B76EE"/>
    <w:rsid w:val="006C0300"/>
    <w:rsid w:val="006C0CAC"/>
    <w:rsid w:val="006C1B6F"/>
    <w:rsid w:val="006C28EE"/>
    <w:rsid w:val="006C29BE"/>
    <w:rsid w:val="006C2B4F"/>
    <w:rsid w:val="006C3AA9"/>
    <w:rsid w:val="006C4124"/>
    <w:rsid w:val="006C4240"/>
    <w:rsid w:val="006C4B67"/>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D6EF0"/>
    <w:rsid w:val="006D7D11"/>
    <w:rsid w:val="006E023E"/>
    <w:rsid w:val="006E0D8B"/>
    <w:rsid w:val="006E2063"/>
    <w:rsid w:val="006E3FA6"/>
    <w:rsid w:val="006E47BC"/>
    <w:rsid w:val="006E4B76"/>
    <w:rsid w:val="006E4DF2"/>
    <w:rsid w:val="006E6D14"/>
    <w:rsid w:val="006E7091"/>
    <w:rsid w:val="006E7B1A"/>
    <w:rsid w:val="006E7EA8"/>
    <w:rsid w:val="006F06B9"/>
    <w:rsid w:val="006F0FC6"/>
    <w:rsid w:val="006F154D"/>
    <w:rsid w:val="006F1829"/>
    <w:rsid w:val="006F1BEF"/>
    <w:rsid w:val="006F291B"/>
    <w:rsid w:val="006F4FC8"/>
    <w:rsid w:val="006F52E8"/>
    <w:rsid w:val="006F5848"/>
    <w:rsid w:val="006F5EAA"/>
    <w:rsid w:val="006F653C"/>
    <w:rsid w:val="006F755E"/>
    <w:rsid w:val="006F765B"/>
    <w:rsid w:val="006F7844"/>
    <w:rsid w:val="0070066D"/>
    <w:rsid w:val="00701B46"/>
    <w:rsid w:val="00701F9C"/>
    <w:rsid w:val="007024AE"/>
    <w:rsid w:val="0070259A"/>
    <w:rsid w:val="0070358B"/>
    <w:rsid w:val="0070412F"/>
    <w:rsid w:val="007049E7"/>
    <w:rsid w:val="00704EB8"/>
    <w:rsid w:val="00706DB6"/>
    <w:rsid w:val="007076E0"/>
    <w:rsid w:val="00707D7C"/>
    <w:rsid w:val="00710463"/>
    <w:rsid w:val="00710DED"/>
    <w:rsid w:val="00711F65"/>
    <w:rsid w:val="00713569"/>
    <w:rsid w:val="00713F51"/>
    <w:rsid w:val="0071466A"/>
    <w:rsid w:val="007149B0"/>
    <w:rsid w:val="00716360"/>
    <w:rsid w:val="00716BE1"/>
    <w:rsid w:val="007176FB"/>
    <w:rsid w:val="00717771"/>
    <w:rsid w:val="0072197D"/>
    <w:rsid w:val="00721B5C"/>
    <w:rsid w:val="00721CB7"/>
    <w:rsid w:val="0072206F"/>
    <w:rsid w:val="00722485"/>
    <w:rsid w:val="0072439D"/>
    <w:rsid w:val="00725E83"/>
    <w:rsid w:val="007279BB"/>
    <w:rsid w:val="0073031B"/>
    <w:rsid w:val="00730902"/>
    <w:rsid w:val="00730A1B"/>
    <w:rsid w:val="00731521"/>
    <w:rsid w:val="007340F6"/>
    <w:rsid w:val="0073477C"/>
    <w:rsid w:val="0073483D"/>
    <w:rsid w:val="0073524D"/>
    <w:rsid w:val="00735671"/>
    <w:rsid w:val="00735CBA"/>
    <w:rsid w:val="00736559"/>
    <w:rsid w:val="007366E9"/>
    <w:rsid w:val="00737A46"/>
    <w:rsid w:val="00737E9C"/>
    <w:rsid w:val="00741266"/>
    <w:rsid w:val="00742B23"/>
    <w:rsid w:val="00742C37"/>
    <w:rsid w:val="00742D3C"/>
    <w:rsid w:val="00743B24"/>
    <w:rsid w:val="00744133"/>
    <w:rsid w:val="0074552B"/>
    <w:rsid w:val="0074674C"/>
    <w:rsid w:val="007467C4"/>
    <w:rsid w:val="007469DF"/>
    <w:rsid w:val="00746DE4"/>
    <w:rsid w:val="00747352"/>
    <w:rsid w:val="00747660"/>
    <w:rsid w:val="00747E5D"/>
    <w:rsid w:val="007502BB"/>
    <w:rsid w:val="007506B6"/>
    <w:rsid w:val="00751008"/>
    <w:rsid w:val="0075117B"/>
    <w:rsid w:val="007516C8"/>
    <w:rsid w:val="00751CEF"/>
    <w:rsid w:val="0075207B"/>
    <w:rsid w:val="0075218A"/>
    <w:rsid w:val="0075224B"/>
    <w:rsid w:val="00752A31"/>
    <w:rsid w:val="00753DF1"/>
    <w:rsid w:val="00754A63"/>
    <w:rsid w:val="00754C7A"/>
    <w:rsid w:val="00755119"/>
    <w:rsid w:val="00756F20"/>
    <w:rsid w:val="00757907"/>
    <w:rsid w:val="007579A7"/>
    <w:rsid w:val="00757BBD"/>
    <w:rsid w:val="007601EB"/>
    <w:rsid w:val="00760962"/>
    <w:rsid w:val="007609FF"/>
    <w:rsid w:val="0076175D"/>
    <w:rsid w:val="00761D38"/>
    <w:rsid w:val="007626FF"/>
    <w:rsid w:val="00762CE8"/>
    <w:rsid w:val="007631BC"/>
    <w:rsid w:val="00763D5F"/>
    <w:rsid w:val="00764006"/>
    <w:rsid w:val="0076434A"/>
    <w:rsid w:val="00764D12"/>
    <w:rsid w:val="00764DB1"/>
    <w:rsid w:val="0076528B"/>
    <w:rsid w:val="00765C65"/>
    <w:rsid w:val="00765E9E"/>
    <w:rsid w:val="007671CF"/>
    <w:rsid w:val="00767862"/>
    <w:rsid w:val="0076793A"/>
    <w:rsid w:val="00767AF2"/>
    <w:rsid w:val="00767B41"/>
    <w:rsid w:val="007705DF"/>
    <w:rsid w:val="00770D82"/>
    <w:rsid w:val="00770FC9"/>
    <w:rsid w:val="00771C75"/>
    <w:rsid w:val="00772413"/>
    <w:rsid w:val="007727F5"/>
    <w:rsid w:val="00772F33"/>
    <w:rsid w:val="00773263"/>
    <w:rsid w:val="007737E4"/>
    <w:rsid w:val="00773F6D"/>
    <w:rsid w:val="0077403C"/>
    <w:rsid w:val="00774051"/>
    <w:rsid w:val="00774477"/>
    <w:rsid w:val="00774886"/>
    <w:rsid w:val="00774EE4"/>
    <w:rsid w:val="007759FE"/>
    <w:rsid w:val="00775CFE"/>
    <w:rsid w:val="00776049"/>
    <w:rsid w:val="00776F3B"/>
    <w:rsid w:val="00777564"/>
    <w:rsid w:val="0077767C"/>
    <w:rsid w:val="0077798D"/>
    <w:rsid w:val="00780BDE"/>
    <w:rsid w:val="00780F28"/>
    <w:rsid w:val="00781BBE"/>
    <w:rsid w:val="00781CC5"/>
    <w:rsid w:val="0078236C"/>
    <w:rsid w:val="007827BC"/>
    <w:rsid w:val="00783135"/>
    <w:rsid w:val="00783D20"/>
    <w:rsid w:val="007857E0"/>
    <w:rsid w:val="00786746"/>
    <w:rsid w:val="00787180"/>
    <w:rsid w:val="007875E7"/>
    <w:rsid w:val="00791852"/>
    <w:rsid w:val="007919B7"/>
    <w:rsid w:val="00791BF8"/>
    <w:rsid w:val="00793254"/>
    <w:rsid w:val="00793ADB"/>
    <w:rsid w:val="007942C8"/>
    <w:rsid w:val="00794A0F"/>
    <w:rsid w:val="00795184"/>
    <w:rsid w:val="00795185"/>
    <w:rsid w:val="00795D1C"/>
    <w:rsid w:val="00795FD3"/>
    <w:rsid w:val="0079637E"/>
    <w:rsid w:val="007963DC"/>
    <w:rsid w:val="007A040F"/>
    <w:rsid w:val="007A08CA"/>
    <w:rsid w:val="007A0912"/>
    <w:rsid w:val="007A1868"/>
    <w:rsid w:val="007A2705"/>
    <w:rsid w:val="007A2DAA"/>
    <w:rsid w:val="007A2E51"/>
    <w:rsid w:val="007A4CD1"/>
    <w:rsid w:val="007A6063"/>
    <w:rsid w:val="007A7E0E"/>
    <w:rsid w:val="007B07E1"/>
    <w:rsid w:val="007B162E"/>
    <w:rsid w:val="007B248C"/>
    <w:rsid w:val="007B2A16"/>
    <w:rsid w:val="007B2D6E"/>
    <w:rsid w:val="007B5207"/>
    <w:rsid w:val="007B5716"/>
    <w:rsid w:val="007B5723"/>
    <w:rsid w:val="007B577A"/>
    <w:rsid w:val="007B58F0"/>
    <w:rsid w:val="007B5DAD"/>
    <w:rsid w:val="007B6132"/>
    <w:rsid w:val="007B6286"/>
    <w:rsid w:val="007B6727"/>
    <w:rsid w:val="007B702E"/>
    <w:rsid w:val="007C0A6C"/>
    <w:rsid w:val="007C343E"/>
    <w:rsid w:val="007C3BFE"/>
    <w:rsid w:val="007C48D1"/>
    <w:rsid w:val="007C4D08"/>
    <w:rsid w:val="007C56B6"/>
    <w:rsid w:val="007C5CBA"/>
    <w:rsid w:val="007C7155"/>
    <w:rsid w:val="007C7398"/>
    <w:rsid w:val="007D0E42"/>
    <w:rsid w:val="007D1941"/>
    <w:rsid w:val="007D1DF2"/>
    <w:rsid w:val="007D1F7B"/>
    <w:rsid w:val="007D30BA"/>
    <w:rsid w:val="007D3B79"/>
    <w:rsid w:val="007D40D2"/>
    <w:rsid w:val="007D42C5"/>
    <w:rsid w:val="007D4A85"/>
    <w:rsid w:val="007D4EB1"/>
    <w:rsid w:val="007D504B"/>
    <w:rsid w:val="007D60B3"/>
    <w:rsid w:val="007E01E3"/>
    <w:rsid w:val="007E1165"/>
    <w:rsid w:val="007E3B01"/>
    <w:rsid w:val="007E5BFD"/>
    <w:rsid w:val="007E6BCF"/>
    <w:rsid w:val="007E6D01"/>
    <w:rsid w:val="007E6F28"/>
    <w:rsid w:val="007E70D0"/>
    <w:rsid w:val="007E79A3"/>
    <w:rsid w:val="007E79F0"/>
    <w:rsid w:val="007F0A65"/>
    <w:rsid w:val="007F16AA"/>
    <w:rsid w:val="007F2D4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072"/>
    <w:rsid w:val="00813D32"/>
    <w:rsid w:val="00813D6F"/>
    <w:rsid w:val="0081408B"/>
    <w:rsid w:val="008144CD"/>
    <w:rsid w:val="00814B55"/>
    <w:rsid w:val="0082069D"/>
    <w:rsid w:val="00820885"/>
    <w:rsid w:val="00820FDE"/>
    <w:rsid w:val="008214D2"/>
    <w:rsid w:val="00821BD3"/>
    <w:rsid w:val="00822576"/>
    <w:rsid w:val="0082299F"/>
    <w:rsid w:val="00823BF5"/>
    <w:rsid w:val="00823F07"/>
    <w:rsid w:val="00824306"/>
    <w:rsid w:val="0082458A"/>
    <w:rsid w:val="008245F6"/>
    <w:rsid w:val="00825519"/>
    <w:rsid w:val="008257BE"/>
    <w:rsid w:val="008263EA"/>
    <w:rsid w:val="00826BA0"/>
    <w:rsid w:val="0082750A"/>
    <w:rsid w:val="0082766E"/>
    <w:rsid w:val="00827D0D"/>
    <w:rsid w:val="008305DE"/>
    <w:rsid w:val="00831203"/>
    <w:rsid w:val="0083372F"/>
    <w:rsid w:val="00833731"/>
    <w:rsid w:val="00833A25"/>
    <w:rsid w:val="00833F21"/>
    <w:rsid w:val="008342FF"/>
    <w:rsid w:val="00836001"/>
    <w:rsid w:val="008371A1"/>
    <w:rsid w:val="0084050F"/>
    <w:rsid w:val="00841156"/>
    <w:rsid w:val="0084150A"/>
    <w:rsid w:val="00841C1D"/>
    <w:rsid w:val="00841E72"/>
    <w:rsid w:val="00841FD4"/>
    <w:rsid w:val="008427BB"/>
    <w:rsid w:val="00842E6F"/>
    <w:rsid w:val="00842F50"/>
    <w:rsid w:val="008445AC"/>
    <w:rsid w:val="008451B8"/>
    <w:rsid w:val="00845C66"/>
    <w:rsid w:val="00846F01"/>
    <w:rsid w:val="00847418"/>
    <w:rsid w:val="00847608"/>
    <w:rsid w:val="00850691"/>
    <w:rsid w:val="00851B2D"/>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1CBB"/>
    <w:rsid w:val="0087204E"/>
    <w:rsid w:val="0087305C"/>
    <w:rsid w:val="008731E9"/>
    <w:rsid w:val="0087369C"/>
    <w:rsid w:val="008738A9"/>
    <w:rsid w:val="00873C56"/>
    <w:rsid w:val="008741FC"/>
    <w:rsid w:val="00874458"/>
    <w:rsid w:val="00874D67"/>
    <w:rsid w:val="0087510D"/>
    <w:rsid w:val="00875255"/>
    <w:rsid w:val="0087567B"/>
    <w:rsid w:val="00875AA2"/>
    <w:rsid w:val="008762E0"/>
    <w:rsid w:val="0087683D"/>
    <w:rsid w:val="0087729E"/>
    <w:rsid w:val="0087761B"/>
    <w:rsid w:val="00880E71"/>
    <w:rsid w:val="00880F80"/>
    <w:rsid w:val="0088112F"/>
    <w:rsid w:val="00881E99"/>
    <w:rsid w:val="00882A2C"/>
    <w:rsid w:val="008842BB"/>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BF2"/>
    <w:rsid w:val="008A6EC7"/>
    <w:rsid w:val="008A6F29"/>
    <w:rsid w:val="008A6F35"/>
    <w:rsid w:val="008A7B28"/>
    <w:rsid w:val="008B0155"/>
    <w:rsid w:val="008B0B72"/>
    <w:rsid w:val="008B14EC"/>
    <w:rsid w:val="008B1537"/>
    <w:rsid w:val="008B2422"/>
    <w:rsid w:val="008B25E6"/>
    <w:rsid w:val="008B2851"/>
    <w:rsid w:val="008B2EE8"/>
    <w:rsid w:val="008B354C"/>
    <w:rsid w:val="008B3A1D"/>
    <w:rsid w:val="008B3BB7"/>
    <w:rsid w:val="008B3FB7"/>
    <w:rsid w:val="008B4601"/>
    <w:rsid w:val="008B516C"/>
    <w:rsid w:val="008B5405"/>
    <w:rsid w:val="008B5F58"/>
    <w:rsid w:val="008B5FF7"/>
    <w:rsid w:val="008B6637"/>
    <w:rsid w:val="008B6F4B"/>
    <w:rsid w:val="008B7F0D"/>
    <w:rsid w:val="008C147B"/>
    <w:rsid w:val="008C15EC"/>
    <w:rsid w:val="008C2BDA"/>
    <w:rsid w:val="008C2FB6"/>
    <w:rsid w:val="008C382A"/>
    <w:rsid w:val="008C3F52"/>
    <w:rsid w:val="008C4BFB"/>
    <w:rsid w:val="008C62E5"/>
    <w:rsid w:val="008C6C73"/>
    <w:rsid w:val="008C6CBC"/>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6D2"/>
    <w:rsid w:val="008E09E7"/>
    <w:rsid w:val="008E11CB"/>
    <w:rsid w:val="008E1A87"/>
    <w:rsid w:val="008E33E6"/>
    <w:rsid w:val="008E36A6"/>
    <w:rsid w:val="008E37B1"/>
    <w:rsid w:val="008E3CCE"/>
    <w:rsid w:val="008E3FA1"/>
    <w:rsid w:val="008E4B40"/>
    <w:rsid w:val="008E53BF"/>
    <w:rsid w:val="008E567E"/>
    <w:rsid w:val="008E5B90"/>
    <w:rsid w:val="008E6130"/>
    <w:rsid w:val="008E61B4"/>
    <w:rsid w:val="008E6331"/>
    <w:rsid w:val="008E6D5D"/>
    <w:rsid w:val="008E7D21"/>
    <w:rsid w:val="008E7F9D"/>
    <w:rsid w:val="008F0C4C"/>
    <w:rsid w:val="008F106E"/>
    <w:rsid w:val="008F1BAB"/>
    <w:rsid w:val="008F311D"/>
    <w:rsid w:val="008F3860"/>
    <w:rsid w:val="008F3935"/>
    <w:rsid w:val="008F42DB"/>
    <w:rsid w:val="008F58BC"/>
    <w:rsid w:val="008F59EB"/>
    <w:rsid w:val="008F6E7E"/>
    <w:rsid w:val="008F712E"/>
    <w:rsid w:val="008F7301"/>
    <w:rsid w:val="008F7515"/>
    <w:rsid w:val="00900B1B"/>
    <w:rsid w:val="00901334"/>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02E9"/>
    <w:rsid w:val="00921E54"/>
    <w:rsid w:val="00922059"/>
    <w:rsid w:val="00922C8A"/>
    <w:rsid w:val="00922F6D"/>
    <w:rsid w:val="009257C1"/>
    <w:rsid w:val="00925941"/>
    <w:rsid w:val="0092603A"/>
    <w:rsid w:val="009264E1"/>
    <w:rsid w:val="0092693A"/>
    <w:rsid w:val="00926E22"/>
    <w:rsid w:val="00927976"/>
    <w:rsid w:val="00927C10"/>
    <w:rsid w:val="00927C53"/>
    <w:rsid w:val="009301DD"/>
    <w:rsid w:val="00930E95"/>
    <w:rsid w:val="00931464"/>
    <w:rsid w:val="00933B79"/>
    <w:rsid w:val="00933BDB"/>
    <w:rsid w:val="0093469B"/>
    <w:rsid w:val="009348E3"/>
    <w:rsid w:val="009349E2"/>
    <w:rsid w:val="00934C3A"/>
    <w:rsid w:val="00935C0D"/>
    <w:rsid w:val="00935EE7"/>
    <w:rsid w:val="00936962"/>
    <w:rsid w:val="00937175"/>
    <w:rsid w:val="0093732C"/>
    <w:rsid w:val="00937F80"/>
    <w:rsid w:val="009406EE"/>
    <w:rsid w:val="0094090C"/>
    <w:rsid w:val="0094204A"/>
    <w:rsid w:val="009424B4"/>
    <w:rsid w:val="00942AAB"/>
    <w:rsid w:val="00943C13"/>
    <w:rsid w:val="0094574B"/>
    <w:rsid w:val="009465EC"/>
    <w:rsid w:val="00946B6D"/>
    <w:rsid w:val="00947458"/>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669E"/>
    <w:rsid w:val="009577FF"/>
    <w:rsid w:val="0096016B"/>
    <w:rsid w:val="00960829"/>
    <w:rsid w:val="0096141B"/>
    <w:rsid w:val="009619AB"/>
    <w:rsid w:val="00962EB5"/>
    <w:rsid w:val="00962FBE"/>
    <w:rsid w:val="0096307B"/>
    <w:rsid w:val="00963DE2"/>
    <w:rsid w:val="0096415C"/>
    <w:rsid w:val="0096496A"/>
    <w:rsid w:val="00964B89"/>
    <w:rsid w:val="0096526B"/>
    <w:rsid w:val="009653FC"/>
    <w:rsid w:val="00965A15"/>
    <w:rsid w:val="0096755C"/>
    <w:rsid w:val="00967971"/>
    <w:rsid w:val="00967BBF"/>
    <w:rsid w:val="0097173E"/>
    <w:rsid w:val="00971AA2"/>
    <w:rsid w:val="00971D49"/>
    <w:rsid w:val="009721A3"/>
    <w:rsid w:val="0097257D"/>
    <w:rsid w:val="009726AE"/>
    <w:rsid w:val="00972785"/>
    <w:rsid w:val="009730B8"/>
    <w:rsid w:val="009738B0"/>
    <w:rsid w:val="00974567"/>
    <w:rsid w:val="00976D5E"/>
    <w:rsid w:val="00977AF7"/>
    <w:rsid w:val="00980498"/>
    <w:rsid w:val="009806D6"/>
    <w:rsid w:val="00980AC9"/>
    <w:rsid w:val="00981B55"/>
    <w:rsid w:val="009822C5"/>
    <w:rsid w:val="009834A3"/>
    <w:rsid w:val="009835F0"/>
    <w:rsid w:val="00983661"/>
    <w:rsid w:val="00983683"/>
    <w:rsid w:val="00983A60"/>
    <w:rsid w:val="00983D5B"/>
    <w:rsid w:val="00983FEF"/>
    <w:rsid w:val="00984309"/>
    <w:rsid w:val="0098432A"/>
    <w:rsid w:val="00984CC4"/>
    <w:rsid w:val="00985450"/>
    <w:rsid w:val="00985B9E"/>
    <w:rsid w:val="00986608"/>
    <w:rsid w:val="00986A59"/>
    <w:rsid w:val="00986B89"/>
    <w:rsid w:val="009874E5"/>
    <w:rsid w:val="009921C9"/>
    <w:rsid w:val="00992454"/>
    <w:rsid w:val="00992CE8"/>
    <w:rsid w:val="0099342D"/>
    <w:rsid w:val="00993686"/>
    <w:rsid w:val="00993D0E"/>
    <w:rsid w:val="00993F99"/>
    <w:rsid w:val="009940D7"/>
    <w:rsid w:val="009947FC"/>
    <w:rsid w:val="009955BD"/>
    <w:rsid w:val="00995B37"/>
    <w:rsid w:val="0099759A"/>
    <w:rsid w:val="009A1195"/>
    <w:rsid w:val="009A1A13"/>
    <w:rsid w:val="009A291A"/>
    <w:rsid w:val="009A417B"/>
    <w:rsid w:val="009A4DBD"/>
    <w:rsid w:val="009A4F46"/>
    <w:rsid w:val="009A5205"/>
    <w:rsid w:val="009A65B4"/>
    <w:rsid w:val="009A6B05"/>
    <w:rsid w:val="009A6E55"/>
    <w:rsid w:val="009A74D2"/>
    <w:rsid w:val="009A79FD"/>
    <w:rsid w:val="009A7C7B"/>
    <w:rsid w:val="009B13E4"/>
    <w:rsid w:val="009B1477"/>
    <w:rsid w:val="009B16CD"/>
    <w:rsid w:val="009B1892"/>
    <w:rsid w:val="009B2AE7"/>
    <w:rsid w:val="009B4B33"/>
    <w:rsid w:val="009B54C2"/>
    <w:rsid w:val="009B64EC"/>
    <w:rsid w:val="009B6AE2"/>
    <w:rsid w:val="009B7280"/>
    <w:rsid w:val="009B76F6"/>
    <w:rsid w:val="009C003D"/>
    <w:rsid w:val="009C0389"/>
    <w:rsid w:val="009C1C2B"/>
    <w:rsid w:val="009C1E20"/>
    <w:rsid w:val="009C33F1"/>
    <w:rsid w:val="009C3A05"/>
    <w:rsid w:val="009C4BBC"/>
    <w:rsid w:val="009C4EA6"/>
    <w:rsid w:val="009C64FE"/>
    <w:rsid w:val="009C69E3"/>
    <w:rsid w:val="009D001B"/>
    <w:rsid w:val="009D0439"/>
    <w:rsid w:val="009D0455"/>
    <w:rsid w:val="009D0581"/>
    <w:rsid w:val="009D0AED"/>
    <w:rsid w:val="009D17BA"/>
    <w:rsid w:val="009D1F8F"/>
    <w:rsid w:val="009D2A1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39B"/>
    <w:rsid w:val="009F1AB6"/>
    <w:rsid w:val="009F1AF6"/>
    <w:rsid w:val="009F1CA8"/>
    <w:rsid w:val="009F1EB8"/>
    <w:rsid w:val="009F2AB7"/>
    <w:rsid w:val="009F38E2"/>
    <w:rsid w:val="009F3C98"/>
    <w:rsid w:val="009F47F4"/>
    <w:rsid w:val="009F494C"/>
    <w:rsid w:val="009F6485"/>
    <w:rsid w:val="009F666C"/>
    <w:rsid w:val="009F67ED"/>
    <w:rsid w:val="009F6FB6"/>
    <w:rsid w:val="009F7234"/>
    <w:rsid w:val="009F7654"/>
    <w:rsid w:val="00A014BE"/>
    <w:rsid w:val="00A0375F"/>
    <w:rsid w:val="00A03B5C"/>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17FA3"/>
    <w:rsid w:val="00A218E9"/>
    <w:rsid w:val="00A21AC7"/>
    <w:rsid w:val="00A22116"/>
    <w:rsid w:val="00A2220C"/>
    <w:rsid w:val="00A22508"/>
    <w:rsid w:val="00A22A7C"/>
    <w:rsid w:val="00A22C39"/>
    <w:rsid w:val="00A22FA7"/>
    <w:rsid w:val="00A244CB"/>
    <w:rsid w:val="00A24B9C"/>
    <w:rsid w:val="00A25116"/>
    <w:rsid w:val="00A25379"/>
    <w:rsid w:val="00A25CF4"/>
    <w:rsid w:val="00A27B93"/>
    <w:rsid w:val="00A303C2"/>
    <w:rsid w:val="00A30A32"/>
    <w:rsid w:val="00A30BDF"/>
    <w:rsid w:val="00A30C63"/>
    <w:rsid w:val="00A316FB"/>
    <w:rsid w:val="00A31EE2"/>
    <w:rsid w:val="00A32255"/>
    <w:rsid w:val="00A322F0"/>
    <w:rsid w:val="00A32BA5"/>
    <w:rsid w:val="00A34D6F"/>
    <w:rsid w:val="00A34FDA"/>
    <w:rsid w:val="00A3621C"/>
    <w:rsid w:val="00A37904"/>
    <w:rsid w:val="00A41547"/>
    <w:rsid w:val="00A41C58"/>
    <w:rsid w:val="00A41DEC"/>
    <w:rsid w:val="00A420C9"/>
    <w:rsid w:val="00A42454"/>
    <w:rsid w:val="00A42ACF"/>
    <w:rsid w:val="00A43A66"/>
    <w:rsid w:val="00A44DCD"/>
    <w:rsid w:val="00A45918"/>
    <w:rsid w:val="00A459AA"/>
    <w:rsid w:val="00A46C9F"/>
    <w:rsid w:val="00A47206"/>
    <w:rsid w:val="00A5065C"/>
    <w:rsid w:val="00A517AB"/>
    <w:rsid w:val="00A51E7A"/>
    <w:rsid w:val="00A51FDE"/>
    <w:rsid w:val="00A52078"/>
    <w:rsid w:val="00A52A37"/>
    <w:rsid w:val="00A5306A"/>
    <w:rsid w:val="00A53197"/>
    <w:rsid w:val="00A53488"/>
    <w:rsid w:val="00A53916"/>
    <w:rsid w:val="00A54717"/>
    <w:rsid w:val="00A54C08"/>
    <w:rsid w:val="00A54EE1"/>
    <w:rsid w:val="00A54EEB"/>
    <w:rsid w:val="00A56B51"/>
    <w:rsid w:val="00A5757A"/>
    <w:rsid w:val="00A57F68"/>
    <w:rsid w:val="00A60023"/>
    <w:rsid w:val="00A61A98"/>
    <w:rsid w:val="00A6205D"/>
    <w:rsid w:val="00A621FE"/>
    <w:rsid w:val="00A62FD0"/>
    <w:rsid w:val="00A637E0"/>
    <w:rsid w:val="00A640C9"/>
    <w:rsid w:val="00A640E1"/>
    <w:rsid w:val="00A645AF"/>
    <w:rsid w:val="00A65F1A"/>
    <w:rsid w:val="00A665B8"/>
    <w:rsid w:val="00A671A5"/>
    <w:rsid w:val="00A67704"/>
    <w:rsid w:val="00A70AEE"/>
    <w:rsid w:val="00A70ECC"/>
    <w:rsid w:val="00A71BEC"/>
    <w:rsid w:val="00A731BC"/>
    <w:rsid w:val="00A73BEA"/>
    <w:rsid w:val="00A747DB"/>
    <w:rsid w:val="00A74EB8"/>
    <w:rsid w:val="00A7569F"/>
    <w:rsid w:val="00A75895"/>
    <w:rsid w:val="00A75E7C"/>
    <w:rsid w:val="00A76496"/>
    <w:rsid w:val="00A820C2"/>
    <w:rsid w:val="00A82820"/>
    <w:rsid w:val="00A829B0"/>
    <w:rsid w:val="00A82C03"/>
    <w:rsid w:val="00A8372F"/>
    <w:rsid w:val="00A837B9"/>
    <w:rsid w:val="00A839C0"/>
    <w:rsid w:val="00A84000"/>
    <w:rsid w:val="00A85E52"/>
    <w:rsid w:val="00A868FC"/>
    <w:rsid w:val="00A86A76"/>
    <w:rsid w:val="00A86D60"/>
    <w:rsid w:val="00A87792"/>
    <w:rsid w:val="00A919D4"/>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2364"/>
    <w:rsid w:val="00AA3365"/>
    <w:rsid w:val="00AA3B83"/>
    <w:rsid w:val="00AA45A3"/>
    <w:rsid w:val="00AA49B7"/>
    <w:rsid w:val="00AA4A1F"/>
    <w:rsid w:val="00AA63A0"/>
    <w:rsid w:val="00AA69DF"/>
    <w:rsid w:val="00AA7B8A"/>
    <w:rsid w:val="00AB01D7"/>
    <w:rsid w:val="00AB030D"/>
    <w:rsid w:val="00AB0BCA"/>
    <w:rsid w:val="00AB1961"/>
    <w:rsid w:val="00AB1C8A"/>
    <w:rsid w:val="00AB2157"/>
    <w:rsid w:val="00AB2378"/>
    <w:rsid w:val="00AB39A3"/>
    <w:rsid w:val="00AB501C"/>
    <w:rsid w:val="00AB58DB"/>
    <w:rsid w:val="00AB6032"/>
    <w:rsid w:val="00AB6B42"/>
    <w:rsid w:val="00AC02D7"/>
    <w:rsid w:val="00AC0984"/>
    <w:rsid w:val="00AC2AD6"/>
    <w:rsid w:val="00AC330A"/>
    <w:rsid w:val="00AC334F"/>
    <w:rsid w:val="00AC33C0"/>
    <w:rsid w:val="00AC39F5"/>
    <w:rsid w:val="00AC3D6D"/>
    <w:rsid w:val="00AC3DC8"/>
    <w:rsid w:val="00AC41CF"/>
    <w:rsid w:val="00AC4EB4"/>
    <w:rsid w:val="00AC6E61"/>
    <w:rsid w:val="00AC7BC1"/>
    <w:rsid w:val="00AC7BDE"/>
    <w:rsid w:val="00AD02DC"/>
    <w:rsid w:val="00AD0493"/>
    <w:rsid w:val="00AD0B54"/>
    <w:rsid w:val="00AD0DDB"/>
    <w:rsid w:val="00AD16BE"/>
    <w:rsid w:val="00AD23CC"/>
    <w:rsid w:val="00AD3796"/>
    <w:rsid w:val="00AD3E42"/>
    <w:rsid w:val="00AD4324"/>
    <w:rsid w:val="00AD5168"/>
    <w:rsid w:val="00AD5AFC"/>
    <w:rsid w:val="00AD5ED0"/>
    <w:rsid w:val="00AD70A4"/>
    <w:rsid w:val="00AE05E9"/>
    <w:rsid w:val="00AE08CF"/>
    <w:rsid w:val="00AE0965"/>
    <w:rsid w:val="00AE096D"/>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2A5E"/>
    <w:rsid w:val="00AF34FF"/>
    <w:rsid w:val="00AF420A"/>
    <w:rsid w:val="00AF43DA"/>
    <w:rsid w:val="00AF59A7"/>
    <w:rsid w:val="00AF5BFC"/>
    <w:rsid w:val="00AF6142"/>
    <w:rsid w:val="00AF61E2"/>
    <w:rsid w:val="00AF66EB"/>
    <w:rsid w:val="00AF7AB3"/>
    <w:rsid w:val="00AF7D9E"/>
    <w:rsid w:val="00B00486"/>
    <w:rsid w:val="00B02210"/>
    <w:rsid w:val="00B0273A"/>
    <w:rsid w:val="00B02745"/>
    <w:rsid w:val="00B02F85"/>
    <w:rsid w:val="00B03B65"/>
    <w:rsid w:val="00B03D62"/>
    <w:rsid w:val="00B057CD"/>
    <w:rsid w:val="00B064CA"/>
    <w:rsid w:val="00B0664A"/>
    <w:rsid w:val="00B075A8"/>
    <w:rsid w:val="00B07F35"/>
    <w:rsid w:val="00B10292"/>
    <w:rsid w:val="00B10F33"/>
    <w:rsid w:val="00B115D5"/>
    <w:rsid w:val="00B121A2"/>
    <w:rsid w:val="00B12504"/>
    <w:rsid w:val="00B1372C"/>
    <w:rsid w:val="00B1378B"/>
    <w:rsid w:val="00B13C69"/>
    <w:rsid w:val="00B13E63"/>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2DA4"/>
    <w:rsid w:val="00B3308C"/>
    <w:rsid w:val="00B336DE"/>
    <w:rsid w:val="00B34575"/>
    <w:rsid w:val="00B346EE"/>
    <w:rsid w:val="00B34A25"/>
    <w:rsid w:val="00B3558E"/>
    <w:rsid w:val="00B3593F"/>
    <w:rsid w:val="00B35A89"/>
    <w:rsid w:val="00B367BA"/>
    <w:rsid w:val="00B37C2B"/>
    <w:rsid w:val="00B37E45"/>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666"/>
    <w:rsid w:val="00B503C6"/>
    <w:rsid w:val="00B50427"/>
    <w:rsid w:val="00B50AAF"/>
    <w:rsid w:val="00B5156C"/>
    <w:rsid w:val="00B51B12"/>
    <w:rsid w:val="00B52312"/>
    <w:rsid w:val="00B524C8"/>
    <w:rsid w:val="00B53398"/>
    <w:rsid w:val="00B53E79"/>
    <w:rsid w:val="00B541A5"/>
    <w:rsid w:val="00B545F5"/>
    <w:rsid w:val="00B55CED"/>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5634"/>
    <w:rsid w:val="00B675C8"/>
    <w:rsid w:val="00B67F2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19D7"/>
    <w:rsid w:val="00B9250D"/>
    <w:rsid w:val="00B927DD"/>
    <w:rsid w:val="00B94A21"/>
    <w:rsid w:val="00B95BA0"/>
    <w:rsid w:val="00B9617C"/>
    <w:rsid w:val="00B96305"/>
    <w:rsid w:val="00BA00CF"/>
    <w:rsid w:val="00BA03A5"/>
    <w:rsid w:val="00BA08EB"/>
    <w:rsid w:val="00BA0B90"/>
    <w:rsid w:val="00BA0BCD"/>
    <w:rsid w:val="00BA0D68"/>
    <w:rsid w:val="00BA1C63"/>
    <w:rsid w:val="00BA1DC6"/>
    <w:rsid w:val="00BA27E0"/>
    <w:rsid w:val="00BA28FA"/>
    <w:rsid w:val="00BA29FA"/>
    <w:rsid w:val="00BA3206"/>
    <w:rsid w:val="00BA34A9"/>
    <w:rsid w:val="00BA35D5"/>
    <w:rsid w:val="00BA4BD0"/>
    <w:rsid w:val="00BA6E92"/>
    <w:rsid w:val="00BA7B23"/>
    <w:rsid w:val="00BB04FF"/>
    <w:rsid w:val="00BB076B"/>
    <w:rsid w:val="00BB22BC"/>
    <w:rsid w:val="00BB22D1"/>
    <w:rsid w:val="00BB2E8A"/>
    <w:rsid w:val="00BB3887"/>
    <w:rsid w:val="00BB3B76"/>
    <w:rsid w:val="00BB3BA4"/>
    <w:rsid w:val="00BB4331"/>
    <w:rsid w:val="00BB60E3"/>
    <w:rsid w:val="00BB6259"/>
    <w:rsid w:val="00BB6B7F"/>
    <w:rsid w:val="00BB7C6F"/>
    <w:rsid w:val="00BC029E"/>
    <w:rsid w:val="00BC036D"/>
    <w:rsid w:val="00BC122C"/>
    <w:rsid w:val="00BC1640"/>
    <w:rsid w:val="00BC17E0"/>
    <w:rsid w:val="00BC2261"/>
    <w:rsid w:val="00BC27BB"/>
    <w:rsid w:val="00BC2BFD"/>
    <w:rsid w:val="00BC30B7"/>
    <w:rsid w:val="00BC3839"/>
    <w:rsid w:val="00BC44E2"/>
    <w:rsid w:val="00BC532C"/>
    <w:rsid w:val="00BC536E"/>
    <w:rsid w:val="00BC5D88"/>
    <w:rsid w:val="00BC6016"/>
    <w:rsid w:val="00BC6106"/>
    <w:rsid w:val="00BC67C2"/>
    <w:rsid w:val="00BC6C31"/>
    <w:rsid w:val="00BC6DE0"/>
    <w:rsid w:val="00BC7F04"/>
    <w:rsid w:val="00BD0142"/>
    <w:rsid w:val="00BD2609"/>
    <w:rsid w:val="00BD36E9"/>
    <w:rsid w:val="00BD451D"/>
    <w:rsid w:val="00BD4BF3"/>
    <w:rsid w:val="00BD50DB"/>
    <w:rsid w:val="00BD5302"/>
    <w:rsid w:val="00BD63E3"/>
    <w:rsid w:val="00BD6795"/>
    <w:rsid w:val="00BD6A9D"/>
    <w:rsid w:val="00BD7B8B"/>
    <w:rsid w:val="00BE0502"/>
    <w:rsid w:val="00BE102A"/>
    <w:rsid w:val="00BE18BD"/>
    <w:rsid w:val="00BE3103"/>
    <w:rsid w:val="00BE3E47"/>
    <w:rsid w:val="00BE4229"/>
    <w:rsid w:val="00BE4854"/>
    <w:rsid w:val="00BE4CE3"/>
    <w:rsid w:val="00BE5198"/>
    <w:rsid w:val="00BE5CE9"/>
    <w:rsid w:val="00BE610C"/>
    <w:rsid w:val="00BF0004"/>
    <w:rsid w:val="00BF0A23"/>
    <w:rsid w:val="00BF1991"/>
    <w:rsid w:val="00BF1DE8"/>
    <w:rsid w:val="00BF2593"/>
    <w:rsid w:val="00BF32C0"/>
    <w:rsid w:val="00BF5351"/>
    <w:rsid w:val="00BF55D8"/>
    <w:rsid w:val="00BF6659"/>
    <w:rsid w:val="00BF6725"/>
    <w:rsid w:val="00BF6C3B"/>
    <w:rsid w:val="00BF6E59"/>
    <w:rsid w:val="00BF7089"/>
    <w:rsid w:val="00C00791"/>
    <w:rsid w:val="00C00CC7"/>
    <w:rsid w:val="00C01EBA"/>
    <w:rsid w:val="00C01EF1"/>
    <w:rsid w:val="00C02591"/>
    <w:rsid w:val="00C02835"/>
    <w:rsid w:val="00C02E15"/>
    <w:rsid w:val="00C033AE"/>
    <w:rsid w:val="00C050DE"/>
    <w:rsid w:val="00C062E9"/>
    <w:rsid w:val="00C06AEB"/>
    <w:rsid w:val="00C0792C"/>
    <w:rsid w:val="00C1151F"/>
    <w:rsid w:val="00C118B3"/>
    <w:rsid w:val="00C12278"/>
    <w:rsid w:val="00C12510"/>
    <w:rsid w:val="00C12882"/>
    <w:rsid w:val="00C130DD"/>
    <w:rsid w:val="00C14742"/>
    <w:rsid w:val="00C147EA"/>
    <w:rsid w:val="00C14F22"/>
    <w:rsid w:val="00C15AB7"/>
    <w:rsid w:val="00C15D91"/>
    <w:rsid w:val="00C1677D"/>
    <w:rsid w:val="00C171ED"/>
    <w:rsid w:val="00C1726E"/>
    <w:rsid w:val="00C20097"/>
    <w:rsid w:val="00C202C5"/>
    <w:rsid w:val="00C20490"/>
    <w:rsid w:val="00C2138A"/>
    <w:rsid w:val="00C21672"/>
    <w:rsid w:val="00C22BFF"/>
    <w:rsid w:val="00C233E6"/>
    <w:rsid w:val="00C234EA"/>
    <w:rsid w:val="00C23ACE"/>
    <w:rsid w:val="00C23C7C"/>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AF1"/>
    <w:rsid w:val="00C43FC7"/>
    <w:rsid w:val="00C44183"/>
    <w:rsid w:val="00C4487D"/>
    <w:rsid w:val="00C44C20"/>
    <w:rsid w:val="00C4693E"/>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1EAF"/>
    <w:rsid w:val="00C632A9"/>
    <w:rsid w:val="00C639CE"/>
    <w:rsid w:val="00C6480A"/>
    <w:rsid w:val="00C648C0"/>
    <w:rsid w:val="00C64DCC"/>
    <w:rsid w:val="00C6523F"/>
    <w:rsid w:val="00C653CD"/>
    <w:rsid w:val="00C65407"/>
    <w:rsid w:val="00C654AD"/>
    <w:rsid w:val="00C67898"/>
    <w:rsid w:val="00C702B9"/>
    <w:rsid w:val="00C7039A"/>
    <w:rsid w:val="00C70538"/>
    <w:rsid w:val="00C708CD"/>
    <w:rsid w:val="00C71367"/>
    <w:rsid w:val="00C72401"/>
    <w:rsid w:val="00C7253C"/>
    <w:rsid w:val="00C73188"/>
    <w:rsid w:val="00C74967"/>
    <w:rsid w:val="00C74F16"/>
    <w:rsid w:val="00C7514E"/>
    <w:rsid w:val="00C758DB"/>
    <w:rsid w:val="00C75B4A"/>
    <w:rsid w:val="00C7621E"/>
    <w:rsid w:val="00C76EB3"/>
    <w:rsid w:val="00C774EB"/>
    <w:rsid w:val="00C777BB"/>
    <w:rsid w:val="00C80202"/>
    <w:rsid w:val="00C815DC"/>
    <w:rsid w:val="00C8175A"/>
    <w:rsid w:val="00C81B61"/>
    <w:rsid w:val="00C828E0"/>
    <w:rsid w:val="00C83FAD"/>
    <w:rsid w:val="00C84365"/>
    <w:rsid w:val="00C84B22"/>
    <w:rsid w:val="00C84C70"/>
    <w:rsid w:val="00C851A0"/>
    <w:rsid w:val="00C85A89"/>
    <w:rsid w:val="00C8626D"/>
    <w:rsid w:val="00C86AD1"/>
    <w:rsid w:val="00C87839"/>
    <w:rsid w:val="00C87AAD"/>
    <w:rsid w:val="00C905FF"/>
    <w:rsid w:val="00C91467"/>
    <w:rsid w:val="00C914F5"/>
    <w:rsid w:val="00C919D3"/>
    <w:rsid w:val="00C9260A"/>
    <w:rsid w:val="00C92B9E"/>
    <w:rsid w:val="00C93160"/>
    <w:rsid w:val="00C931E0"/>
    <w:rsid w:val="00C93B6B"/>
    <w:rsid w:val="00C93DCC"/>
    <w:rsid w:val="00C947E4"/>
    <w:rsid w:val="00C9530E"/>
    <w:rsid w:val="00C95C0C"/>
    <w:rsid w:val="00C96878"/>
    <w:rsid w:val="00CA0978"/>
    <w:rsid w:val="00CA0E0B"/>
    <w:rsid w:val="00CA15E3"/>
    <w:rsid w:val="00CA1D9F"/>
    <w:rsid w:val="00CA208A"/>
    <w:rsid w:val="00CA2B28"/>
    <w:rsid w:val="00CA2C5B"/>
    <w:rsid w:val="00CA3062"/>
    <w:rsid w:val="00CA31E6"/>
    <w:rsid w:val="00CA5389"/>
    <w:rsid w:val="00CA5B27"/>
    <w:rsid w:val="00CA69E5"/>
    <w:rsid w:val="00CA74DB"/>
    <w:rsid w:val="00CA7AD1"/>
    <w:rsid w:val="00CB001F"/>
    <w:rsid w:val="00CB009C"/>
    <w:rsid w:val="00CB1FEB"/>
    <w:rsid w:val="00CB2648"/>
    <w:rsid w:val="00CB2771"/>
    <w:rsid w:val="00CB2AB1"/>
    <w:rsid w:val="00CB3C94"/>
    <w:rsid w:val="00CB50B3"/>
    <w:rsid w:val="00CB58B8"/>
    <w:rsid w:val="00CB5D74"/>
    <w:rsid w:val="00CB72E5"/>
    <w:rsid w:val="00CB7D8F"/>
    <w:rsid w:val="00CC12A4"/>
    <w:rsid w:val="00CC16A3"/>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9E3"/>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38DA"/>
    <w:rsid w:val="00CE428D"/>
    <w:rsid w:val="00CE4585"/>
    <w:rsid w:val="00CE4589"/>
    <w:rsid w:val="00CE4FA6"/>
    <w:rsid w:val="00CE56E1"/>
    <w:rsid w:val="00CF0EFF"/>
    <w:rsid w:val="00CF1D31"/>
    <w:rsid w:val="00CF2541"/>
    <w:rsid w:val="00CF2D9C"/>
    <w:rsid w:val="00CF30C0"/>
    <w:rsid w:val="00CF3482"/>
    <w:rsid w:val="00CF3F5D"/>
    <w:rsid w:val="00CF48FC"/>
    <w:rsid w:val="00CF4B24"/>
    <w:rsid w:val="00CF592B"/>
    <w:rsid w:val="00CF5BD9"/>
    <w:rsid w:val="00CF612D"/>
    <w:rsid w:val="00CF6ACC"/>
    <w:rsid w:val="00CF6DD1"/>
    <w:rsid w:val="00D00000"/>
    <w:rsid w:val="00D021BB"/>
    <w:rsid w:val="00D02400"/>
    <w:rsid w:val="00D032B8"/>
    <w:rsid w:val="00D05D62"/>
    <w:rsid w:val="00D06414"/>
    <w:rsid w:val="00D06840"/>
    <w:rsid w:val="00D06C4A"/>
    <w:rsid w:val="00D07B23"/>
    <w:rsid w:val="00D1281D"/>
    <w:rsid w:val="00D12AD8"/>
    <w:rsid w:val="00D12BD3"/>
    <w:rsid w:val="00D13596"/>
    <w:rsid w:val="00D154B1"/>
    <w:rsid w:val="00D15E40"/>
    <w:rsid w:val="00D16280"/>
    <w:rsid w:val="00D16BCD"/>
    <w:rsid w:val="00D16BFC"/>
    <w:rsid w:val="00D17E9E"/>
    <w:rsid w:val="00D2002E"/>
    <w:rsid w:val="00D20C1A"/>
    <w:rsid w:val="00D210C4"/>
    <w:rsid w:val="00D2168C"/>
    <w:rsid w:val="00D25CD8"/>
    <w:rsid w:val="00D279F1"/>
    <w:rsid w:val="00D27C03"/>
    <w:rsid w:val="00D27EA2"/>
    <w:rsid w:val="00D30745"/>
    <w:rsid w:val="00D322C2"/>
    <w:rsid w:val="00D32A41"/>
    <w:rsid w:val="00D32EB2"/>
    <w:rsid w:val="00D32F14"/>
    <w:rsid w:val="00D33F59"/>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1C9"/>
    <w:rsid w:val="00D55C61"/>
    <w:rsid w:val="00D565A7"/>
    <w:rsid w:val="00D56E14"/>
    <w:rsid w:val="00D56E37"/>
    <w:rsid w:val="00D57984"/>
    <w:rsid w:val="00D57E57"/>
    <w:rsid w:val="00D608D1"/>
    <w:rsid w:val="00D618EA"/>
    <w:rsid w:val="00D6224E"/>
    <w:rsid w:val="00D6318C"/>
    <w:rsid w:val="00D641C0"/>
    <w:rsid w:val="00D6445C"/>
    <w:rsid w:val="00D64A42"/>
    <w:rsid w:val="00D64BE5"/>
    <w:rsid w:val="00D64DAA"/>
    <w:rsid w:val="00D64EFD"/>
    <w:rsid w:val="00D64FA4"/>
    <w:rsid w:val="00D65666"/>
    <w:rsid w:val="00D67261"/>
    <w:rsid w:val="00D673E6"/>
    <w:rsid w:val="00D67537"/>
    <w:rsid w:val="00D676E0"/>
    <w:rsid w:val="00D709A7"/>
    <w:rsid w:val="00D70B2F"/>
    <w:rsid w:val="00D70D31"/>
    <w:rsid w:val="00D70DE4"/>
    <w:rsid w:val="00D71A61"/>
    <w:rsid w:val="00D72658"/>
    <w:rsid w:val="00D726E8"/>
    <w:rsid w:val="00D74055"/>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6B00"/>
    <w:rsid w:val="00D873CB"/>
    <w:rsid w:val="00D879A7"/>
    <w:rsid w:val="00D87BC6"/>
    <w:rsid w:val="00D87EE8"/>
    <w:rsid w:val="00D90DAC"/>
    <w:rsid w:val="00D90F2B"/>
    <w:rsid w:val="00D911FE"/>
    <w:rsid w:val="00D91BC3"/>
    <w:rsid w:val="00D92A61"/>
    <w:rsid w:val="00D92D51"/>
    <w:rsid w:val="00D935E9"/>
    <w:rsid w:val="00D93E97"/>
    <w:rsid w:val="00D94241"/>
    <w:rsid w:val="00D95B48"/>
    <w:rsid w:val="00D95B75"/>
    <w:rsid w:val="00D96103"/>
    <w:rsid w:val="00D96CD7"/>
    <w:rsid w:val="00D97519"/>
    <w:rsid w:val="00DA00AB"/>
    <w:rsid w:val="00DA1B96"/>
    <w:rsid w:val="00DA2123"/>
    <w:rsid w:val="00DA2204"/>
    <w:rsid w:val="00DA243F"/>
    <w:rsid w:val="00DA250F"/>
    <w:rsid w:val="00DA3674"/>
    <w:rsid w:val="00DA3C79"/>
    <w:rsid w:val="00DA4CB0"/>
    <w:rsid w:val="00DA4CF4"/>
    <w:rsid w:val="00DA542A"/>
    <w:rsid w:val="00DA5891"/>
    <w:rsid w:val="00DA5B79"/>
    <w:rsid w:val="00DA5D9C"/>
    <w:rsid w:val="00DA604A"/>
    <w:rsid w:val="00DA6A90"/>
    <w:rsid w:val="00DA70A8"/>
    <w:rsid w:val="00DA718C"/>
    <w:rsid w:val="00DA73D2"/>
    <w:rsid w:val="00DA795B"/>
    <w:rsid w:val="00DA7C94"/>
    <w:rsid w:val="00DB1988"/>
    <w:rsid w:val="00DB1FC3"/>
    <w:rsid w:val="00DB2BAD"/>
    <w:rsid w:val="00DB5585"/>
    <w:rsid w:val="00DB56F3"/>
    <w:rsid w:val="00DB5A59"/>
    <w:rsid w:val="00DB6CA2"/>
    <w:rsid w:val="00DB6F16"/>
    <w:rsid w:val="00DC1CF2"/>
    <w:rsid w:val="00DC225C"/>
    <w:rsid w:val="00DC233E"/>
    <w:rsid w:val="00DC252D"/>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0F0"/>
    <w:rsid w:val="00DF58D3"/>
    <w:rsid w:val="00DF5A56"/>
    <w:rsid w:val="00DF5B31"/>
    <w:rsid w:val="00DF6BA5"/>
    <w:rsid w:val="00DF719E"/>
    <w:rsid w:val="00DF79D5"/>
    <w:rsid w:val="00DF7F5F"/>
    <w:rsid w:val="00E00E41"/>
    <w:rsid w:val="00E0123F"/>
    <w:rsid w:val="00E01422"/>
    <w:rsid w:val="00E018F3"/>
    <w:rsid w:val="00E01AC3"/>
    <w:rsid w:val="00E01BDF"/>
    <w:rsid w:val="00E01F29"/>
    <w:rsid w:val="00E0233F"/>
    <w:rsid w:val="00E02604"/>
    <w:rsid w:val="00E02B27"/>
    <w:rsid w:val="00E04292"/>
    <w:rsid w:val="00E047D8"/>
    <w:rsid w:val="00E05E7A"/>
    <w:rsid w:val="00E06A2C"/>
    <w:rsid w:val="00E06BB2"/>
    <w:rsid w:val="00E070C6"/>
    <w:rsid w:val="00E070DD"/>
    <w:rsid w:val="00E07716"/>
    <w:rsid w:val="00E07903"/>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6F6E"/>
    <w:rsid w:val="00E272ED"/>
    <w:rsid w:val="00E27E41"/>
    <w:rsid w:val="00E27F41"/>
    <w:rsid w:val="00E27F9C"/>
    <w:rsid w:val="00E3282D"/>
    <w:rsid w:val="00E32CED"/>
    <w:rsid w:val="00E3346A"/>
    <w:rsid w:val="00E33D22"/>
    <w:rsid w:val="00E3421B"/>
    <w:rsid w:val="00E34B87"/>
    <w:rsid w:val="00E3621C"/>
    <w:rsid w:val="00E36992"/>
    <w:rsid w:val="00E36B40"/>
    <w:rsid w:val="00E37D36"/>
    <w:rsid w:val="00E4032F"/>
    <w:rsid w:val="00E411B3"/>
    <w:rsid w:val="00E41B7D"/>
    <w:rsid w:val="00E42776"/>
    <w:rsid w:val="00E42BDF"/>
    <w:rsid w:val="00E432E7"/>
    <w:rsid w:val="00E437CD"/>
    <w:rsid w:val="00E4477B"/>
    <w:rsid w:val="00E44AD1"/>
    <w:rsid w:val="00E45844"/>
    <w:rsid w:val="00E45997"/>
    <w:rsid w:val="00E469EC"/>
    <w:rsid w:val="00E46B69"/>
    <w:rsid w:val="00E500F0"/>
    <w:rsid w:val="00E50100"/>
    <w:rsid w:val="00E50294"/>
    <w:rsid w:val="00E5035C"/>
    <w:rsid w:val="00E510D3"/>
    <w:rsid w:val="00E51187"/>
    <w:rsid w:val="00E517BA"/>
    <w:rsid w:val="00E52CF3"/>
    <w:rsid w:val="00E5322C"/>
    <w:rsid w:val="00E53391"/>
    <w:rsid w:val="00E533F8"/>
    <w:rsid w:val="00E53DC8"/>
    <w:rsid w:val="00E5401B"/>
    <w:rsid w:val="00E546D5"/>
    <w:rsid w:val="00E56D21"/>
    <w:rsid w:val="00E57080"/>
    <w:rsid w:val="00E60438"/>
    <w:rsid w:val="00E6074F"/>
    <w:rsid w:val="00E6175C"/>
    <w:rsid w:val="00E61908"/>
    <w:rsid w:val="00E62AB6"/>
    <w:rsid w:val="00E62C00"/>
    <w:rsid w:val="00E62FB6"/>
    <w:rsid w:val="00E63737"/>
    <w:rsid w:val="00E63D1F"/>
    <w:rsid w:val="00E63E18"/>
    <w:rsid w:val="00E64863"/>
    <w:rsid w:val="00E667CF"/>
    <w:rsid w:val="00E66A6D"/>
    <w:rsid w:val="00E66DA2"/>
    <w:rsid w:val="00E70009"/>
    <w:rsid w:val="00E7071D"/>
    <w:rsid w:val="00E71BE3"/>
    <w:rsid w:val="00E7310E"/>
    <w:rsid w:val="00E73E7B"/>
    <w:rsid w:val="00E7418C"/>
    <w:rsid w:val="00E74666"/>
    <w:rsid w:val="00E74744"/>
    <w:rsid w:val="00E7479F"/>
    <w:rsid w:val="00E74BD3"/>
    <w:rsid w:val="00E76164"/>
    <w:rsid w:val="00E76670"/>
    <w:rsid w:val="00E76A4D"/>
    <w:rsid w:val="00E80809"/>
    <w:rsid w:val="00E81089"/>
    <w:rsid w:val="00E81624"/>
    <w:rsid w:val="00E81C66"/>
    <w:rsid w:val="00E83A4D"/>
    <w:rsid w:val="00E84C8C"/>
    <w:rsid w:val="00E852CC"/>
    <w:rsid w:val="00E85570"/>
    <w:rsid w:val="00E8655F"/>
    <w:rsid w:val="00E86613"/>
    <w:rsid w:val="00E87139"/>
    <w:rsid w:val="00E900FE"/>
    <w:rsid w:val="00E90175"/>
    <w:rsid w:val="00E90503"/>
    <w:rsid w:val="00E9257D"/>
    <w:rsid w:val="00E931AA"/>
    <w:rsid w:val="00E93D53"/>
    <w:rsid w:val="00E945AE"/>
    <w:rsid w:val="00E94E49"/>
    <w:rsid w:val="00E95184"/>
    <w:rsid w:val="00E955BD"/>
    <w:rsid w:val="00E95C06"/>
    <w:rsid w:val="00E961BB"/>
    <w:rsid w:val="00E96562"/>
    <w:rsid w:val="00E966D4"/>
    <w:rsid w:val="00E967A9"/>
    <w:rsid w:val="00E96A58"/>
    <w:rsid w:val="00EA06E5"/>
    <w:rsid w:val="00EA2BDE"/>
    <w:rsid w:val="00EA2E6F"/>
    <w:rsid w:val="00EA46DE"/>
    <w:rsid w:val="00EA51D2"/>
    <w:rsid w:val="00EA6620"/>
    <w:rsid w:val="00EA68B1"/>
    <w:rsid w:val="00EA70EF"/>
    <w:rsid w:val="00EA773D"/>
    <w:rsid w:val="00EA7953"/>
    <w:rsid w:val="00EA7AAD"/>
    <w:rsid w:val="00EB08ED"/>
    <w:rsid w:val="00EB0B02"/>
    <w:rsid w:val="00EB10D6"/>
    <w:rsid w:val="00EB1444"/>
    <w:rsid w:val="00EB1B90"/>
    <w:rsid w:val="00EB1C97"/>
    <w:rsid w:val="00EB1F8E"/>
    <w:rsid w:val="00EB2276"/>
    <w:rsid w:val="00EB2332"/>
    <w:rsid w:val="00EB2792"/>
    <w:rsid w:val="00EB3670"/>
    <w:rsid w:val="00EB4046"/>
    <w:rsid w:val="00EB4075"/>
    <w:rsid w:val="00EB467F"/>
    <w:rsid w:val="00EB49E8"/>
    <w:rsid w:val="00EB58EB"/>
    <w:rsid w:val="00EB6C54"/>
    <w:rsid w:val="00EB742E"/>
    <w:rsid w:val="00EC0509"/>
    <w:rsid w:val="00EC0654"/>
    <w:rsid w:val="00EC0ED7"/>
    <w:rsid w:val="00EC1818"/>
    <w:rsid w:val="00EC18BC"/>
    <w:rsid w:val="00EC2BC0"/>
    <w:rsid w:val="00EC3D7D"/>
    <w:rsid w:val="00EC43AA"/>
    <w:rsid w:val="00EC61E1"/>
    <w:rsid w:val="00EC6426"/>
    <w:rsid w:val="00EC71FF"/>
    <w:rsid w:val="00ED0324"/>
    <w:rsid w:val="00ED14CD"/>
    <w:rsid w:val="00ED1533"/>
    <w:rsid w:val="00ED1C54"/>
    <w:rsid w:val="00ED291D"/>
    <w:rsid w:val="00ED3142"/>
    <w:rsid w:val="00ED33DD"/>
    <w:rsid w:val="00ED48BB"/>
    <w:rsid w:val="00ED4D8C"/>
    <w:rsid w:val="00ED6C71"/>
    <w:rsid w:val="00EE01B5"/>
    <w:rsid w:val="00EE0BEF"/>
    <w:rsid w:val="00EE0EB2"/>
    <w:rsid w:val="00EE15BE"/>
    <w:rsid w:val="00EE1AAA"/>
    <w:rsid w:val="00EE2C12"/>
    <w:rsid w:val="00EE4A7E"/>
    <w:rsid w:val="00EE629A"/>
    <w:rsid w:val="00EE6853"/>
    <w:rsid w:val="00EE69C6"/>
    <w:rsid w:val="00EE6C0E"/>
    <w:rsid w:val="00EE7A12"/>
    <w:rsid w:val="00EF06A3"/>
    <w:rsid w:val="00EF089D"/>
    <w:rsid w:val="00EF0962"/>
    <w:rsid w:val="00EF0CB4"/>
    <w:rsid w:val="00EF16B6"/>
    <w:rsid w:val="00EF1BA7"/>
    <w:rsid w:val="00EF3B0E"/>
    <w:rsid w:val="00EF5282"/>
    <w:rsid w:val="00EF5BD2"/>
    <w:rsid w:val="00EF654A"/>
    <w:rsid w:val="00EF6909"/>
    <w:rsid w:val="00EF692A"/>
    <w:rsid w:val="00EF6DC5"/>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2EB8"/>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0668"/>
    <w:rsid w:val="00F30E68"/>
    <w:rsid w:val="00F316C1"/>
    <w:rsid w:val="00F31824"/>
    <w:rsid w:val="00F31A8E"/>
    <w:rsid w:val="00F32216"/>
    <w:rsid w:val="00F33239"/>
    <w:rsid w:val="00F33290"/>
    <w:rsid w:val="00F33421"/>
    <w:rsid w:val="00F338D7"/>
    <w:rsid w:val="00F34E52"/>
    <w:rsid w:val="00F357B9"/>
    <w:rsid w:val="00F365C3"/>
    <w:rsid w:val="00F37B9B"/>
    <w:rsid w:val="00F41630"/>
    <w:rsid w:val="00F41B7D"/>
    <w:rsid w:val="00F427D6"/>
    <w:rsid w:val="00F42BEB"/>
    <w:rsid w:val="00F43855"/>
    <w:rsid w:val="00F438F9"/>
    <w:rsid w:val="00F441C5"/>
    <w:rsid w:val="00F45974"/>
    <w:rsid w:val="00F45D5B"/>
    <w:rsid w:val="00F45FB5"/>
    <w:rsid w:val="00F4668B"/>
    <w:rsid w:val="00F46D87"/>
    <w:rsid w:val="00F46E53"/>
    <w:rsid w:val="00F474EE"/>
    <w:rsid w:val="00F5039F"/>
    <w:rsid w:val="00F5097B"/>
    <w:rsid w:val="00F519F1"/>
    <w:rsid w:val="00F51ED1"/>
    <w:rsid w:val="00F531BC"/>
    <w:rsid w:val="00F5352A"/>
    <w:rsid w:val="00F53584"/>
    <w:rsid w:val="00F54393"/>
    <w:rsid w:val="00F54862"/>
    <w:rsid w:val="00F54CA0"/>
    <w:rsid w:val="00F55710"/>
    <w:rsid w:val="00F55A82"/>
    <w:rsid w:val="00F56184"/>
    <w:rsid w:val="00F56270"/>
    <w:rsid w:val="00F564FC"/>
    <w:rsid w:val="00F567F5"/>
    <w:rsid w:val="00F579E4"/>
    <w:rsid w:val="00F57C04"/>
    <w:rsid w:val="00F57DB4"/>
    <w:rsid w:val="00F607D0"/>
    <w:rsid w:val="00F60F42"/>
    <w:rsid w:val="00F6172C"/>
    <w:rsid w:val="00F61815"/>
    <w:rsid w:val="00F6247B"/>
    <w:rsid w:val="00F63037"/>
    <w:rsid w:val="00F643CD"/>
    <w:rsid w:val="00F644DE"/>
    <w:rsid w:val="00F649F0"/>
    <w:rsid w:val="00F64F36"/>
    <w:rsid w:val="00F70165"/>
    <w:rsid w:val="00F7075D"/>
    <w:rsid w:val="00F70E3E"/>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383"/>
    <w:rsid w:val="00F854AB"/>
    <w:rsid w:val="00F85728"/>
    <w:rsid w:val="00F858E7"/>
    <w:rsid w:val="00F85C25"/>
    <w:rsid w:val="00F86FDF"/>
    <w:rsid w:val="00F87188"/>
    <w:rsid w:val="00F878AE"/>
    <w:rsid w:val="00F87A60"/>
    <w:rsid w:val="00F87B8A"/>
    <w:rsid w:val="00F87B8D"/>
    <w:rsid w:val="00F904C2"/>
    <w:rsid w:val="00F927D3"/>
    <w:rsid w:val="00F9493B"/>
    <w:rsid w:val="00F959B1"/>
    <w:rsid w:val="00F97136"/>
    <w:rsid w:val="00F97D38"/>
    <w:rsid w:val="00FA11BC"/>
    <w:rsid w:val="00FA1A38"/>
    <w:rsid w:val="00FA23C9"/>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3F"/>
    <w:rsid w:val="00FC19C5"/>
    <w:rsid w:val="00FC1C9C"/>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304B"/>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4E4B"/>
    <w:rsid w:val="00FE55C2"/>
    <w:rsid w:val="00FE693D"/>
    <w:rsid w:val="00FE6B9E"/>
    <w:rsid w:val="00FE6DBB"/>
    <w:rsid w:val="00FE6FBC"/>
    <w:rsid w:val="00FE7040"/>
    <w:rsid w:val="00FE7A64"/>
    <w:rsid w:val="00FE7C2F"/>
    <w:rsid w:val="00FF0E87"/>
    <w:rsid w:val="00FF16D8"/>
    <w:rsid w:val="00FF4086"/>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EC5075"/>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51694E"/>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styleId="Platzhaltertext">
    <w:name w:val="Placeholder Text"/>
    <w:basedOn w:val="Absatz-Standardschriftart"/>
    <w:uiPriority w:val="99"/>
    <w:semiHidden/>
    <w:rsid w:val="00AC3D6D"/>
    <w:rPr>
      <w:color w:val="808080"/>
    </w:rPr>
  </w:style>
  <w:style w:type="character" w:customStyle="1" w:styleId="berschrift3Zchn">
    <w:name w:val="Überschrift 3 Zchn"/>
    <w:basedOn w:val="Absatz-Standardschriftart"/>
    <w:link w:val="berschrift3"/>
    <w:uiPriority w:val="9"/>
    <w:semiHidden/>
    <w:rsid w:val="0051694E"/>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49423105">
      <w:bodyDiv w:val="1"/>
      <w:marLeft w:val="0"/>
      <w:marRight w:val="0"/>
      <w:marTop w:val="0"/>
      <w:marBottom w:val="0"/>
      <w:divBdr>
        <w:top w:val="none" w:sz="0" w:space="0" w:color="auto"/>
        <w:left w:val="none" w:sz="0" w:space="0" w:color="auto"/>
        <w:bottom w:val="none" w:sz="0" w:space="0" w:color="auto"/>
        <w:right w:val="none" w:sz="0" w:space="0" w:color="auto"/>
      </w:divBdr>
      <w:divsChild>
        <w:div w:id="769857659">
          <w:marLeft w:val="0"/>
          <w:marRight w:val="0"/>
          <w:marTop w:val="0"/>
          <w:marBottom w:val="1125"/>
          <w:divBdr>
            <w:top w:val="none" w:sz="0" w:space="0" w:color="auto"/>
            <w:left w:val="none" w:sz="0" w:space="0" w:color="auto"/>
            <w:bottom w:val="none" w:sz="0" w:space="0" w:color="auto"/>
            <w:right w:val="none" w:sz="0" w:space="0" w:color="auto"/>
          </w:divBdr>
        </w:div>
      </w:divsChild>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3" ma:contentTypeDescription="Create a new document." ma:contentTypeScope="" ma:versionID="44ced7355140c11f57cda73a176dbec7">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7d1b1fa7605badabdf893acbb758da74"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EA40-C726-4EAE-99D8-A60ADDB7DC63}">
  <ds:schemaRefs>
    <ds:schemaRef ds:uri="http://schemas.microsoft.com/office/2006/documentManagement/type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bbba48b-ed70-4d4f-bc70-b74f508f6d15"/>
    <ds:schemaRef ds:uri="http://www.w3.org/XML/1998/namespace"/>
  </ds:schemaRefs>
</ds:datastoreItem>
</file>

<file path=customXml/itemProps2.xml><?xml version="1.0" encoding="utf-8"?>
<ds:datastoreItem xmlns:ds="http://schemas.openxmlformats.org/officeDocument/2006/customXml" ds:itemID="{077EE875-98FE-4679-8951-58B3480FF850}">
  <ds:schemaRefs>
    <ds:schemaRef ds:uri="http://schemas.microsoft.com/sharepoint/v3/contenttype/forms"/>
  </ds:schemaRefs>
</ds:datastoreItem>
</file>

<file path=customXml/itemProps3.xml><?xml version="1.0" encoding="utf-8"?>
<ds:datastoreItem xmlns:ds="http://schemas.openxmlformats.org/officeDocument/2006/customXml" ds:itemID="{E7454641-BD6E-488D-8597-12B8EA9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70CBA-A24B-460C-82D2-F642860E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3125</Characters>
  <Application>Microsoft Office Word</Application>
  <DocSecurity>0</DocSecurity>
  <Lines>26</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KingDrive® beschleunigt Medizintechnik-Hersteller</vt:lpstr>
      <vt:lpstr>KingDrive® beschleunigt Medizintechnik-Hersteller</vt:lpstr>
    </vt:vector>
  </TitlesOfParts>
  <Company>TGW Group</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KingDrive® acelera los productos médicos</dc:title>
  <dc:creator>Tahedl Alexander</dc:creator>
  <cp:lastModifiedBy>Tahedl Alexander</cp:lastModifiedBy>
  <cp:revision>16</cp:revision>
  <cp:lastPrinted>2020-09-07T05:28:00Z</cp:lastPrinted>
  <dcterms:created xsi:type="dcterms:W3CDTF">2021-05-21T11:33:00Z</dcterms:created>
  <dcterms:modified xsi:type="dcterms:W3CDTF">2021-05-25T03:56:00Z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